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54" w:rsidRPr="00EF2B54" w:rsidRDefault="00BF5BE4" w:rsidP="008D2C4C">
      <w:pPr>
        <w:pStyle w:val="Kiedyigdzie"/>
        <w:rPr>
          <w:lang w:eastAsia="pl-PL"/>
        </w:rPr>
      </w:pPr>
      <w:bookmarkStart w:id="0" w:name="_GoBack"/>
      <w:bookmarkEnd w:id="0"/>
      <w:r>
        <w:rPr>
          <w:lang w:eastAsia="pl-PL"/>
        </w:rPr>
        <w:t>Białystok, dnia</w:t>
      </w:r>
      <w:r w:rsidR="00670A7C" w:rsidRPr="00670A7C">
        <w:rPr>
          <w:lang w:eastAsia="pl-PL"/>
        </w:rPr>
        <w:t xml:space="preserve"> 27 września 2018 </w:t>
      </w:r>
      <w:r w:rsidR="00EF2B54" w:rsidRPr="00EF2B54">
        <w:rPr>
          <w:lang w:eastAsia="pl-PL"/>
        </w:rPr>
        <w:t xml:space="preserve">roku </w:t>
      </w:r>
    </w:p>
    <w:p w:rsidR="00EF2B54" w:rsidRPr="00EF2B54" w:rsidRDefault="002F5C82" w:rsidP="008D2C4C">
      <w:pPr>
        <w:pStyle w:val="Dyrektornagwek"/>
      </w:pPr>
      <w:r>
        <w:t>Oddział Gospodarczy</w:t>
      </w:r>
    </w:p>
    <w:p w:rsidR="00EF2B54" w:rsidRDefault="00EF2B54" w:rsidP="008D2C4C">
      <w:pPr>
        <w:pStyle w:val="Dyrektornagwek"/>
      </w:pPr>
      <w:r w:rsidRPr="00EF2B54">
        <w:t>Sądu Rejonowego</w:t>
      </w:r>
      <w:r w:rsidR="002B40D6">
        <w:t xml:space="preserve"> </w:t>
      </w:r>
      <w:r w:rsidRPr="00EF2B54">
        <w:t>w Białymstoku</w:t>
      </w:r>
    </w:p>
    <w:p w:rsidR="002B40D6" w:rsidRPr="002B40D6" w:rsidRDefault="002B40D6" w:rsidP="008D2C4C">
      <w:pPr>
        <w:pStyle w:val="Dyrektornagwek"/>
      </w:pPr>
    </w:p>
    <w:p w:rsidR="00EF2B54" w:rsidRPr="008D2C4C" w:rsidRDefault="00EF2B54" w:rsidP="00BF5BE4">
      <w:pPr>
        <w:pStyle w:val="Dyrektoradres"/>
      </w:pPr>
      <w:proofErr w:type="spellStart"/>
      <w:r w:rsidRPr="008D2C4C">
        <w:t>ul</w:t>
      </w:r>
      <w:proofErr w:type="spellEnd"/>
      <w:r w:rsidRPr="008D2C4C">
        <w:t xml:space="preserve">. </w:t>
      </w:r>
      <w:proofErr w:type="spellStart"/>
      <w:r w:rsidRPr="008D2C4C">
        <w:t>Mickiewicza</w:t>
      </w:r>
      <w:proofErr w:type="spellEnd"/>
      <w:r w:rsidRPr="008D2C4C">
        <w:t xml:space="preserve"> 103, 15-950 Białystok</w:t>
      </w:r>
    </w:p>
    <w:p w:rsidR="00EF2B54" w:rsidRPr="008D2C4C" w:rsidRDefault="00EF2B54" w:rsidP="00BF5BE4">
      <w:pPr>
        <w:pStyle w:val="Dyrektoradres"/>
      </w:pPr>
      <w:r w:rsidRPr="00EF2B54">
        <w:t xml:space="preserve">tel. 085 665-62-22, </w:t>
      </w:r>
      <w:r w:rsidRPr="002B40D6">
        <w:t>dyrektor@bialystok.sr.gov.pl</w:t>
      </w:r>
    </w:p>
    <w:p w:rsidR="00EF2B54" w:rsidRPr="008D2C4C" w:rsidRDefault="00EF2B54" w:rsidP="008D2C4C">
      <w:pPr>
        <w:pStyle w:val="Adresat"/>
      </w:pPr>
    </w:p>
    <w:p w:rsidR="00EF2B54" w:rsidRPr="00EF2B54" w:rsidRDefault="00EF2B54" w:rsidP="008D2C4C">
      <w:pPr>
        <w:pStyle w:val="Dyrektornagwek"/>
      </w:pPr>
      <w:r w:rsidRPr="00EF2B54">
        <w:t>Nr</w:t>
      </w:r>
      <w:r w:rsidR="00475760">
        <w:t xml:space="preserve"> </w:t>
      </w:r>
      <w:r w:rsidR="00FE5DB9">
        <w:t xml:space="preserve"> G-241-32/18</w:t>
      </w:r>
    </w:p>
    <w:p w:rsidR="00C12438" w:rsidRDefault="00D00756" w:rsidP="00CF752E">
      <w:pPr>
        <w:pStyle w:val="Adresat"/>
      </w:pPr>
      <w:r>
        <w:t>Zaproszenie do składania ofert</w:t>
      </w:r>
    </w:p>
    <w:p w:rsidR="00C12438" w:rsidRPr="008D2C4C" w:rsidRDefault="00C12438" w:rsidP="008D2C4C">
      <w:pPr>
        <w:pStyle w:val="Adresat"/>
      </w:pPr>
    </w:p>
    <w:p w:rsidR="00C12438" w:rsidRPr="00C12438" w:rsidRDefault="00C12438" w:rsidP="008D2C4C">
      <w:pPr>
        <w:pStyle w:val="Trepisma"/>
      </w:pPr>
    </w:p>
    <w:p w:rsidR="00C17D28" w:rsidRDefault="00A73B60" w:rsidP="00C17D28">
      <w:pPr>
        <w:pStyle w:val="Trepisma"/>
        <w:jc w:val="both"/>
        <w:rPr>
          <w:rFonts w:eastAsiaTheme="minorHAnsi"/>
          <w:sz w:val="24"/>
          <w:szCs w:val="24"/>
        </w:rPr>
      </w:pPr>
      <w:r w:rsidRPr="00A73B60">
        <w:rPr>
          <w:sz w:val="24"/>
          <w:szCs w:val="24"/>
        </w:rPr>
        <w:t xml:space="preserve">Sąd Rejonowy w Białymstoku zaprasza do złożenia oferty na wymianę około </w:t>
      </w:r>
      <w:r w:rsidR="000F1E55" w:rsidRPr="000F1E55">
        <w:rPr>
          <w:sz w:val="24"/>
          <w:szCs w:val="24"/>
        </w:rPr>
        <w:t>1593,7</w:t>
      </w:r>
      <w:r w:rsidRPr="00A73B60">
        <w:rPr>
          <w:sz w:val="24"/>
          <w:szCs w:val="24"/>
        </w:rPr>
        <w:t xml:space="preserve"> m</w:t>
      </w:r>
      <w:r w:rsidRPr="00A73B60">
        <w:rPr>
          <w:sz w:val="24"/>
          <w:szCs w:val="24"/>
          <w:vertAlign w:val="superscript"/>
        </w:rPr>
        <w:t>2</w:t>
      </w:r>
      <w:r w:rsidRPr="00A73B60">
        <w:rPr>
          <w:sz w:val="24"/>
          <w:szCs w:val="24"/>
        </w:rPr>
        <w:t xml:space="preserve"> (42</w:t>
      </w:r>
      <w:r w:rsidR="00A84E0C">
        <w:rPr>
          <w:sz w:val="24"/>
          <w:szCs w:val="24"/>
        </w:rPr>
        <w:t xml:space="preserve">2 </w:t>
      </w:r>
      <w:r w:rsidRPr="00A73B60">
        <w:rPr>
          <w:sz w:val="24"/>
          <w:szCs w:val="24"/>
        </w:rPr>
        <w:t xml:space="preserve">szt.) lameli żaluzji pionowych - </w:t>
      </w:r>
      <w:proofErr w:type="spellStart"/>
      <w:r w:rsidRPr="00A73B60">
        <w:rPr>
          <w:sz w:val="24"/>
          <w:szCs w:val="24"/>
        </w:rPr>
        <w:t>verticali</w:t>
      </w:r>
      <w:proofErr w:type="spellEnd"/>
      <w:r w:rsidRPr="00A73B6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wybranych </w:t>
      </w:r>
      <w:r w:rsidRPr="00A73B60">
        <w:rPr>
          <w:sz w:val="24"/>
          <w:szCs w:val="24"/>
        </w:rPr>
        <w:t>pomieszczeniach</w:t>
      </w:r>
      <w:r>
        <w:rPr>
          <w:sz w:val="24"/>
          <w:szCs w:val="24"/>
        </w:rPr>
        <w:t xml:space="preserve"> budynku, znajdującego się w Białymstoku przy ul. Mickiewicza 103</w:t>
      </w:r>
      <w:r w:rsidRPr="00A73B60">
        <w:rPr>
          <w:sz w:val="24"/>
          <w:szCs w:val="24"/>
        </w:rPr>
        <w:t>.</w:t>
      </w:r>
      <w:r w:rsidR="00C17D28" w:rsidRPr="00C17D28">
        <w:rPr>
          <w:rFonts w:eastAsiaTheme="minorHAnsi"/>
          <w:sz w:val="24"/>
          <w:szCs w:val="24"/>
        </w:rPr>
        <w:t xml:space="preserve"> </w:t>
      </w:r>
    </w:p>
    <w:p w:rsidR="00C17D28" w:rsidRPr="002F5C82" w:rsidRDefault="00C17D28" w:rsidP="00C17D28">
      <w:pPr>
        <w:pStyle w:val="Trepisma"/>
        <w:jc w:val="both"/>
        <w:rPr>
          <w:rFonts w:eastAsiaTheme="minorHAnsi"/>
          <w:sz w:val="24"/>
          <w:szCs w:val="24"/>
        </w:rPr>
      </w:pPr>
      <w:r w:rsidRPr="002F5C82">
        <w:rPr>
          <w:rFonts w:eastAsiaTheme="minorHAnsi"/>
          <w:sz w:val="24"/>
          <w:szCs w:val="24"/>
        </w:rPr>
        <w:t>Postępowanie NIE jest prowadzone w trybie ustawy Praw</w:t>
      </w:r>
      <w:r>
        <w:rPr>
          <w:rFonts w:eastAsiaTheme="minorHAnsi"/>
          <w:sz w:val="24"/>
          <w:szCs w:val="24"/>
        </w:rPr>
        <w:t>o zamówień publicznych (Dz.U. z </w:t>
      </w:r>
      <w:r w:rsidRPr="002F5C82">
        <w:rPr>
          <w:rFonts w:eastAsiaTheme="minorHAnsi"/>
          <w:sz w:val="24"/>
          <w:szCs w:val="24"/>
        </w:rPr>
        <w:t xml:space="preserve">2017 r. poz. 1579 z </w:t>
      </w:r>
      <w:proofErr w:type="spellStart"/>
      <w:r w:rsidRPr="002F5C82">
        <w:rPr>
          <w:rFonts w:eastAsiaTheme="minorHAnsi"/>
          <w:sz w:val="24"/>
          <w:szCs w:val="24"/>
        </w:rPr>
        <w:t>późn</w:t>
      </w:r>
      <w:proofErr w:type="spellEnd"/>
      <w:r w:rsidRPr="002F5C82">
        <w:rPr>
          <w:rFonts w:eastAsiaTheme="minorHAnsi"/>
          <w:sz w:val="24"/>
          <w:szCs w:val="24"/>
        </w:rPr>
        <w:t>. zm.)</w:t>
      </w:r>
    </w:p>
    <w:p w:rsidR="00A73B60" w:rsidRPr="00A73B60" w:rsidRDefault="00A73B60" w:rsidP="00A73B60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A73B60" w:rsidRPr="00A73B60" w:rsidRDefault="00A73B60" w:rsidP="00A73B60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73B60">
        <w:rPr>
          <w:rFonts w:ascii="Times New Roman" w:hAnsi="Times New Roman" w:cs="Times New Roman"/>
          <w:sz w:val="24"/>
          <w:szCs w:val="24"/>
          <w:lang w:eastAsia="pl-PL"/>
        </w:rPr>
        <w:t>Wymagania dotyczące żaluzji pionowych:</w:t>
      </w:r>
    </w:p>
    <w:p w:rsidR="00A73B60" w:rsidRPr="00A73B60" w:rsidRDefault="00A73B60" w:rsidP="00A73B60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A73B60">
        <w:rPr>
          <w:rFonts w:ascii="Times New Roman" w:hAnsi="Times New Roman"/>
          <w:sz w:val="24"/>
          <w:szCs w:val="24"/>
          <w:lang w:eastAsia="pl-PL"/>
        </w:rPr>
        <w:t xml:space="preserve">Pasy (lamele) z wieszakami </w:t>
      </w:r>
      <w:r w:rsidR="00C17D28">
        <w:rPr>
          <w:rFonts w:ascii="Times New Roman" w:hAnsi="Times New Roman"/>
          <w:sz w:val="24"/>
          <w:szCs w:val="24"/>
          <w:lang w:eastAsia="pl-PL"/>
        </w:rPr>
        <w:t xml:space="preserve">mają być </w:t>
      </w:r>
      <w:r>
        <w:rPr>
          <w:rFonts w:ascii="Times New Roman" w:hAnsi="Times New Roman"/>
          <w:sz w:val="24"/>
          <w:szCs w:val="24"/>
          <w:lang w:eastAsia="pl-PL"/>
        </w:rPr>
        <w:t xml:space="preserve">wykonane </w:t>
      </w:r>
      <w:r w:rsidRPr="00A73B60">
        <w:rPr>
          <w:rFonts w:ascii="Times New Roman" w:hAnsi="Times New Roman"/>
          <w:sz w:val="24"/>
          <w:szCs w:val="24"/>
          <w:lang w:eastAsia="pl-PL"/>
        </w:rPr>
        <w:t xml:space="preserve">z tkanin o szerokości 127 mm </w:t>
      </w:r>
      <w:r>
        <w:rPr>
          <w:rFonts w:ascii="Times New Roman" w:hAnsi="Times New Roman"/>
          <w:sz w:val="24"/>
          <w:szCs w:val="24"/>
          <w:lang w:eastAsia="pl-PL"/>
        </w:rPr>
        <w:t>i</w:t>
      </w:r>
      <w:r w:rsidR="00C17D28">
        <w:rPr>
          <w:rFonts w:ascii="Times New Roman" w:hAnsi="Times New Roman"/>
          <w:sz w:val="24"/>
          <w:szCs w:val="24"/>
          <w:lang w:eastAsia="pl-PL"/>
        </w:rPr>
        <w:t> </w:t>
      </w:r>
      <w:r w:rsidRPr="00A73B60">
        <w:rPr>
          <w:rFonts w:ascii="Times New Roman" w:hAnsi="Times New Roman"/>
          <w:sz w:val="24"/>
          <w:szCs w:val="24"/>
          <w:lang w:eastAsia="pl-PL"/>
        </w:rPr>
        <w:t xml:space="preserve"> gramaturze minimum 170 g/m</w:t>
      </w:r>
      <w:r w:rsidRPr="00A73B60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>
        <w:rPr>
          <w:rFonts w:ascii="Times New Roman" w:hAnsi="Times New Roman"/>
          <w:sz w:val="24"/>
          <w:szCs w:val="24"/>
          <w:lang w:eastAsia="pl-PL"/>
        </w:rPr>
        <w:t>.</w:t>
      </w:r>
    </w:p>
    <w:p w:rsidR="00A73B60" w:rsidRPr="00A73B60" w:rsidRDefault="00A73B60" w:rsidP="00A73B60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A73B60">
        <w:rPr>
          <w:rFonts w:ascii="Times New Roman" w:hAnsi="Times New Roman"/>
          <w:sz w:val="24"/>
          <w:szCs w:val="24"/>
          <w:lang w:eastAsia="pl-PL"/>
        </w:rPr>
        <w:t xml:space="preserve">Tkanina: </w:t>
      </w:r>
      <w:r>
        <w:rPr>
          <w:rFonts w:ascii="Times New Roman" w:hAnsi="Times New Roman"/>
          <w:sz w:val="24"/>
          <w:szCs w:val="24"/>
          <w:lang w:eastAsia="pl-PL"/>
        </w:rPr>
        <w:t>kolor w odcieniu beżu, szarości lub zbliżonym</w:t>
      </w:r>
      <w:r w:rsidRPr="00A73B60">
        <w:rPr>
          <w:rFonts w:ascii="Times New Roman" w:hAnsi="Times New Roman"/>
          <w:sz w:val="24"/>
          <w:szCs w:val="24"/>
          <w:lang w:eastAsia="pl-PL"/>
        </w:rPr>
        <w:t>. Ostateczny wybór koloru zostanie dokonany przed podpisaniem umowy</w:t>
      </w:r>
      <w:r w:rsidR="006517C3">
        <w:rPr>
          <w:rFonts w:ascii="Times New Roman" w:hAnsi="Times New Roman"/>
          <w:sz w:val="24"/>
          <w:szCs w:val="24"/>
          <w:lang w:eastAsia="pl-PL"/>
        </w:rPr>
        <w:t xml:space="preserve"> spośród propozycji przedstawionych przez wykonawcę</w:t>
      </w:r>
      <w:r w:rsidRPr="00A73B60">
        <w:rPr>
          <w:rFonts w:ascii="Times New Roman" w:hAnsi="Times New Roman"/>
          <w:sz w:val="24"/>
          <w:szCs w:val="24"/>
          <w:lang w:eastAsia="pl-PL"/>
        </w:rPr>
        <w:t>. Do oferty wykonawca przedstawi do wglądu próbnik z</w:t>
      </w:r>
      <w:r w:rsidR="002F5C82">
        <w:rPr>
          <w:rFonts w:ascii="Times New Roman" w:hAnsi="Times New Roman"/>
          <w:sz w:val="24"/>
          <w:szCs w:val="24"/>
          <w:lang w:eastAsia="pl-PL"/>
        </w:rPr>
        <w:t> </w:t>
      </w:r>
      <w:r w:rsidRPr="00A73B60">
        <w:rPr>
          <w:rFonts w:ascii="Times New Roman" w:hAnsi="Times New Roman"/>
          <w:sz w:val="24"/>
          <w:szCs w:val="24"/>
          <w:lang w:eastAsia="pl-PL"/>
        </w:rPr>
        <w:t xml:space="preserve">zaznaczonymi, oferowanymi materiałami i kolorami lameli. </w:t>
      </w:r>
      <w:r w:rsidR="006517C3">
        <w:rPr>
          <w:rFonts w:ascii="Times New Roman" w:hAnsi="Times New Roman"/>
          <w:sz w:val="24"/>
          <w:szCs w:val="24"/>
          <w:lang w:eastAsia="pl-PL"/>
        </w:rPr>
        <w:t>Próbnik zostanie zwrócony wykonawcy niezwłocznie po wyborze najkorzystniejszej oferty,</w:t>
      </w:r>
    </w:p>
    <w:p w:rsidR="00A73B60" w:rsidRPr="00A73B60" w:rsidRDefault="00A73B60" w:rsidP="00A73B60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A73B60">
        <w:rPr>
          <w:rFonts w:ascii="Times New Roman" w:hAnsi="Times New Roman"/>
          <w:sz w:val="24"/>
          <w:szCs w:val="24"/>
          <w:lang w:eastAsia="pl-PL"/>
        </w:rPr>
        <w:t>Oferowane materiały musza posiadać atesty na niepalność i higieniczny. Przed podpisaniem umowy wykonawca zobowiązany będzie do dostarczenia wymaganych atestów.</w:t>
      </w:r>
    </w:p>
    <w:p w:rsidR="00A73B60" w:rsidRPr="00A73B60" w:rsidRDefault="00A73B60" w:rsidP="00A73B60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A73B60">
        <w:rPr>
          <w:rFonts w:ascii="Times New Roman" w:hAnsi="Times New Roman"/>
          <w:sz w:val="24"/>
          <w:szCs w:val="24"/>
          <w:lang w:eastAsia="pl-PL"/>
        </w:rPr>
        <w:t>W dolnej części lamele winny być połączone koralikami i obciążone ciężarkami.</w:t>
      </w:r>
    </w:p>
    <w:p w:rsidR="00A73B60" w:rsidRPr="00A73B60" w:rsidRDefault="00A73B60" w:rsidP="00A73B60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A73B60">
        <w:rPr>
          <w:rFonts w:ascii="Times New Roman" w:hAnsi="Times New Roman"/>
          <w:sz w:val="24"/>
          <w:szCs w:val="24"/>
          <w:lang w:eastAsia="pl-PL"/>
        </w:rPr>
        <w:t xml:space="preserve">Lamele zamocowane w </w:t>
      </w:r>
      <w:r>
        <w:rPr>
          <w:rFonts w:ascii="Times New Roman" w:hAnsi="Times New Roman"/>
          <w:sz w:val="24"/>
          <w:szCs w:val="24"/>
          <w:lang w:eastAsia="pl-PL"/>
        </w:rPr>
        <w:t xml:space="preserve">szynie prowadzącej </w:t>
      </w:r>
      <w:r w:rsidRPr="00A73B60">
        <w:rPr>
          <w:rFonts w:ascii="Times New Roman" w:hAnsi="Times New Roman"/>
          <w:sz w:val="24"/>
          <w:szCs w:val="24"/>
          <w:lang w:eastAsia="pl-PL"/>
        </w:rPr>
        <w:t>montowanej do sufitu podwieszanego lub </w:t>
      </w:r>
      <w:r>
        <w:rPr>
          <w:rFonts w:ascii="Times New Roman" w:hAnsi="Times New Roman"/>
          <w:sz w:val="24"/>
          <w:szCs w:val="24"/>
          <w:lang w:eastAsia="pl-PL"/>
        </w:rPr>
        <w:t xml:space="preserve">ściany </w:t>
      </w:r>
      <w:r w:rsidRPr="00A73B60">
        <w:rPr>
          <w:rFonts w:ascii="Times New Roman" w:hAnsi="Times New Roman"/>
          <w:sz w:val="24"/>
          <w:szCs w:val="24"/>
          <w:lang w:eastAsia="pl-PL"/>
        </w:rPr>
        <w:t>(z wykorzystaniem wieszaka kątowego).</w:t>
      </w:r>
    </w:p>
    <w:p w:rsidR="00670A7C" w:rsidRDefault="00670A7C" w:rsidP="00A73B60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zakres usługi wchodzi regulacja i naprawa lub wymiana mechanizmów prowadzących (szyn). </w:t>
      </w:r>
    </w:p>
    <w:p w:rsidR="00670A7C" w:rsidRDefault="00670A7C" w:rsidP="00A73B60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pl-PL"/>
        </w:rPr>
        <w:t>W przypadku konieczności wymiany mechanizmów</w:t>
      </w:r>
      <w:r w:rsidRPr="00670A7C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dostarczone s</w:t>
      </w:r>
      <w:r w:rsidRPr="00670A7C">
        <w:rPr>
          <w:rFonts w:ascii="Times New Roman" w:hAnsi="Times New Roman"/>
          <w:sz w:val="24"/>
          <w:szCs w:val="24"/>
          <w:lang w:eastAsia="pl-PL"/>
        </w:rPr>
        <w:t>zyn</w:t>
      </w:r>
      <w:r>
        <w:rPr>
          <w:rFonts w:ascii="Times New Roman" w:hAnsi="Times New Roman"/>
          <w:sz w:val="24"/>
          <w:szCs w:val="24"/>
          <w:lang w:eastAsia="pl-PL"/>
        </w:rPr>
        <w:t>y</w:t>
      </w:r>
      <w:r w:rsidRPr="00670A7C">
        <w:rPr>
          <w:rFonts w:ascii="Times New Roman" w:hAnsi="Times New Roman"/>
          <w:sz w:val="24"/>
          <w:szCs w:val="24"/>
          <w:lang w:eastAsia="pl-PL"/>
        </w:rPr>
        <w:t xml:space="preserve"> prowadząc</w:t>
      </w:r>
      <w:r>
        <w:rPr>
          <w:rFonts w:ascii="Times New Roman" w:hAnsi="Times New Roman"/>
          <w:sz w:val="24"/>
          <w:szCs w:val="24"/>
          <w:lang w:eastAsia="pl-PL"/>
        </w:rPr>
        <w:t>e</w:t>
      </w:r>
      <w:r w:rsidRPr="00670A7C">
        <w:rPr>
          <w:rFonts w:ascii="Times New Roman" w:hAnsi="Times New Roman"/>
          <w:sz w:val="24"/>
          <w:szCs w:val="24"/>
          <w:lang w:eastAsia="pl-PL"/>
        </w:rPr>
        <w:t xml:space="preserve"> wykonan</w:t>
      </w:r>
      <w:r>
        <w:rPr>
          <w:rFonts w:ascii="Times New Roman" w:hAnsi="Times New Roman"/>
          <w:sz w:val="24"/>
          <w:szCs w:val="24"/>
          <w:lang w:eastAsia="pl-PL"/>
        </w:rPr>
        <w:t>e muszą</w:t>
      </w:r>
      <w:r w:rsidRPr="00670A7C">
        <w:rPr>
          <w:rFonts w:ascii="Times New Roman" w:hAnsi="Times New Roman"/>
          <w:sz w:val="24"/>
          <w:szCs w:val="24"/>
          <w:lang w:eastAsia="pl-PL"/>
        </w:rPr>
        <w:t xml:space="preserve"> być z aluminium lakierowanego proszkowo na biało (niedopuszczalne szyny z tworzyw sztucznych).Obracanie, rozsuwanie i zasuwanie żaluzji za pomocą mechanizmu łańcuszkowo sznurkowego, umieszczonego z prawej lub lewej strony okna.</w:t>
      </w:r>
    </w:p>
    <w:p w:rsidR="00A73B60" w:rsidRPr="00670A7C" w:rsidRDefault="00A73B60" w:rsidP="00A73B60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</w:p>
    <w:p w:rsidR="00A73B60" w:rsidRDefault="00A73B60" w:rsidP="00A73B60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A73B60">
        <w:rPr>
          <w:rFonts w:ascii="Times New Roman" w:hAnsi="Times New Roman"/>
          <w:sz w:val="24"/>
          <w:szCs w:val="24"/>
          <w:lang w:eastAsia="pl-PL"/>
        </w:rPr>
        <w:t>Przykładowe wymiary żaluzji: 170x203cm, 180x201cm, 190x192cm, 190x204cm, 190x250cm, 274x305cm, itp.</w:t>
      </w:r>
    </w:p>
    <w:p w:rsidR="00670A7C" w:rsidRPr="00A73B60" w:rsidRDefault="00670A7C" w:rsidP="00670A7C">
      <w:pPr>
        <w:pStyle w:val="Akapitzlist"/>
        <w:rPr>
          <w:rFonts w:ascii="Times New Roman" w:hAnsi="Times New Roman"/>
          <w:sz w:val="24"/>
          <w:szCs w:val="24"/>
        </w:rPr>
      </w:pPr>
    </w:p>
    <w:p w:rsidR="00A73B60" w:rsidRPr="00A73B60" w:rsidRDefault="00A73B60" w:rsidP="00A73B60">
      <w:pPr>
        <w:rPr>
          <w:rFonts w:ascii="Times New Roman" w:hAnsi="Times New Roman" w:cs="Times New Roman"/>
          <w:sz w:val="24"/>
          <w:szCs w:val="24"/>
        </w:rPr>
      </w:pPr>
      <w:r w:rsidRPr="00A73B60">
        <w:rPr>
          <w:rFonts w:ascii="Times New Roman" w:hAnsi="Times New Roman" w:cs="Times New Roman"/>
          <w:sz w:val="24"/>
          <w:szCs w:val="24"/>
          <w:lang w:eastAsia="pl-PL"/>
        </w:rPr>
        <w:t> </w:t>
      </w:r>
    </w:p>
    <w:p w:rsidR="00A73B60" w:rsidRPr="00A73B60" w:rsidRDefault="00A73B60" w:rsidP="00A73B60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73B60">
        <w:rPr>
          <w:rFonts w:ascii="Times New Roman" w:hAnsi="Times New Roman" w:cs="Times New Roman"/>
          <w:sz w:val="24"/>
          <w:szCs w:val="24"/>
          <w:lang w:eastAsia="pl-PL"/>
        </w:rPr>
        <w:t xml:space="preserve">Zamawiający wytypował do wymiany lub naprawy 88,67 </w:t>
      </w:r>
      <w:proofErr w:type="spellStart"/>
      <w:r w:rsidRPr="00A73B60">
        <w:rPr>
          <w:rFonts w:ascii="Times New Roman" w:hAnsi="Times New Roman" w:cs="Times New Roman"/>
          <w:sz w:val="24"/>
          <w:szCs w:val="24"/>
          <w:lang w:eastAsia="pl-PL"/>
        </w:rPr>
        <w:t>mb</w:t>
      </w:r>
      <w:proofErr w:type="spellEnd"/>
      <w:r w:rsidRPr="00A73B60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szyn prowadzących</w:t>
      </w:r>
      <w:r w:rsidRPr="00A73B60">
        <w:rPr>
          <w:rFonts w:ascii="Times New Roman" w:hAnsi="Times New Roman" w:cs="Times New Roman"/>
          <w:sz w:val="24"/>
          <w:szCs w:val="24"/>
          <w:lang w:eastAsia="pl-PL"/>
        </w:rPr>
        <w:t xml:space="preserve"> (48 </w:t>
      </w:r>
      <w:r>
        <w:rPr>
          <w:rFonts w:ascii="Times New Roman" w:hAnsi="Times New Roman" w:cs="Times New Roman"/>
          <w:sz w:val="24"/>
          <w:szCs w:val="24"/>
          <w:lang w:eastAsia="pl-PL"/>
        </w:rPr>
        <w:t>szt.).</w:t>
      </w:r>
      <w:r w:rsidRPr="00A73B60">
        <w:rPr>
          <w:rFonts w:ascii="Times New Roman" w:hAnsi="Times New Roman" w:cs="Times New Roman"/>
          <w:sz w:val="24"/>
          <w:szCs w:val="24"/>
          <w:lang w:eastAsia="pl-PL"/>
        </w:rPr>
        <w:t xml:space="preserve"> Podana ilość jest orientacyjna i nie stanowi górnej granicy zobowiązania wykonawcy. </w:t>
      </w:r>
      <w:r w:rsidRPr="00A73B60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Wykonawca zobowiązany będzie do naprawy lub wymiany wszystkich uszkodzonych szyn. Obecnie użytkowane żaluzje zostały zamontowane w 2007 r.</w:t>
      </w:r>
    </w:p>
    <w:p w:rsidR="00A73B60" w:rsidRPr="00A73B60" w:rsidRDefault="00A73B60" w:rsidP="00A73B60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:rsidR="00A73B60" w:rsidRPr="00A73B60" w:rsidRDefault="00A73B60" w:rsidP="00A73B60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73B60">
        <w:rPr>
          <w:rFonts w:ascii="Times New Roman" w:hAnsi="Times New Roman" w:cs="Times New Roman"/>
          <w:sz w:val="24"/>
          <w:szCs w:val="24"/>
          <w:lang w:eastAsia="pl-PL"/>
        </w:rPr>
        <w:t>Wszelkie prace związane z wykonaniem przedmiotu zamówienia, Wykonawca będzie</w:t>
      </w:r>
      <w:r w:rsidR="009C690B">
        <w:rPr>
          <w:rFonts w:ascii="Times New Roman" w:hAnsi="Times New Roman" w:cs="Times New Roman"/>
          <w:sz w:val="24"/>
          <w:szCs w:val="24"/>
          <w:lang w:eastAsia="pl-PL"/>
        </w:rPr>
        <w:t xml:space="preserve"> prowadził </w:t>
      </w:r>
      <w:r w:rsidRPr="00A73B60">
        <w:rPr>
          <w:rFonts w:ascii="Times New Roman" w:hAnsi="Times New Roman" w:cs="Times New Roman"/>
          <w:sz w:val="24"/>
          <w:szCs w:val="24"/>
          <w:lang w:eastAsia="pl-PL"/>
        </w:rPr>
        <w:t xml:space="preserve"> po godzinach pracy Sądu (w dni robocze w godz. od 15:30 do 06:00 lub w dni wolne od pracy), aby nie zakłócać normalnego funkcjonowania Sądu.</w:t>
      </w:r>
    </w:p>
    <w:p w:rsidR="00A73B60" w:rsidRPr="00A73B60" w:rsidRDefault="00A73B60" w:rsidP="00A73B60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A73B60">
        <w:rPr>
          <w:rFonts w:ascii="Times New Roman" w:hAnsi="Times New Roman" w:cs="Times New Roman"/>
          <w:sz w:val="24"/>
          <w:szCs w:val="24"/>
          <w:lang w:eastAsia="pl-PL"/>
        </w:rPr>
        <w:t>Zdemontowane lamele Wykonawca zutylizuje we własnym zakresie.</w:t>
      </w:r>
    </w:p>
    <w:p w:rsidR="00A73B60" w:rsidRPr="00A73B60" w:rsidRDefault="00A73B60" w:rsidP="00A73B60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73B60">
        <w:rPr>
          <w:rFonts w:ascii="Times New Roman" w:hAnsi="Times New Roman" w:cs="Times New Roman"/>
          <w:sz w:val="24"/>
          <w:szCs w:val="24"/>
          <w:lang w:eastAsia="pl-PL"/>
        </w:rPr>
        <w:t>W załączniku nr 1 przedstawiono  wykonane przez Zamawiającego pomiary żaluzji, tabele mają charakter informacyjny i nie mogą stanowić podstawy do ich wykonania. Wykonawca zobligowany jest do samodzielnego pomiaru przed wykonaniem żaluzji.</w:t>
      </w:r>
    </w:p>
    <w:p w:rsidR="00A73B60" w:rsidRPr="00A73B60" w:rsidRDefault="00A73B60" w:rsidP="00A73B60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73B60">
        <w:rPr>
          <w:rFonts w:ascii="Times New Roman" w:hAnsi="Times New Roman" w:cs="Times New Roman"/>
          <w:sz w:val="24"/>
          <w:szCs w:val="24"/>
          <w:lang w:eastAsia="pl-PL"/>
        </w:rPr>
        <w:t>W ofercie należy przedstawić ryczałtową cenę za całość wykonania zadania, przy zakładanej powierzchni żaluzji oraz cenę jednostkową za 1m</w:t>
      </w:r>
      <w:r w:rsidRPr="00A73B60">
        <w:rPr>
          <w:rFonts w:ascii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A73B60">
        <w:rPr>
          <w:rFonts w:ascii="Times New Roman" w:hAnsi="Times New Roman" w:cs="Times New Roman"/>
          <w:sz w:val="24"/>
          <w:szCs w:val="24"/>
          <w:lang w:eastAsia="pl-PL"/>
        </w:rPr>
        <w:t xml:space="preserve"> żaluzji pionowych.</w:t>
      </w:r>
    </w:p>
    <w:p w:rsidR="00A73B60" w:rsidRPr="00A73B60" w:rsidRDefault="00A73B60" w:rsidP="00A73B60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73B60">
        <w:rPr>
          <w:rFonts w:ascii="Times New Roman" w:hAnsi="Times New Roman" w:cs="Times New Roman"/>
          <w:sz w:val="24"/>
          <w:szCs w:val="24"/>
          <w:lang w:eastAsia="pl-PL"/>
        </w:rPr>
        <w:t>W przypadku wykonania żaluzji wyłącznie w wytypowanych pomieszczeniach za wykonaną usługę wykonawca otrzyma wynagrodzenie w wysokości wynikającej z przedstawionej oferty. W przypadku zmian</w:t>
      </w:r>
      <w:r w:rsidR="00FE5DB9">
        <w:rPr>
          <w:rFonts w:ascii="Times New Roman" w:hAnsi="Times New Roman" w:cs="Times New Roman"/>
          <w:sz w:val="24"/>
          <w:szCs w:val="24"/>
          <w:lang w:eastAsia="pl-PL"/>
        </w:rPr>
        <w:t xml:space="preserve"> w </w:t>
      </w:r>
      <w:r w:rsidRPr="00A73B60">
        <w:rPr>
          <w:rFonts w:ascii="Times New Roman" w:hAnsi="Times New Roman" w:cs="Times New Roman"/>
          <w:sz w:val="24"/>
          <w:szCs w:val="24"/>
          <w:lang w:eastAsia="pl-PL"/>
        </w:rPr>
        <w:t xml:space="preserve"> zakresie pomieszczeń przeznaczonych do wymiany żaluzji </w:t>
      </w:r>
      <w:r w:rsidR="00FE5DB9">
        <w:rPr>
          <w:rFonts w:ascii="Times New Roman" w:hAnsi="Times New Roman" w:cs="Times New Roman"/>
          <w:sz w:val="24"/>
          <w:szCs w:val="24"/>
          <w:lang w:eastAsia="pl-PL"/>
        </w:rPr>
        <w:t xml:space="preserve">ostateczne rozliczenie </w:t>
      </w:r>
      <w:r w:rsidRPr="00A73B60">
        <w:rPr>
          <w:rFonts w:ascii="Times New Roman" w:hAnsi="Times New Roman" w:cs="Times New Roman"/>
          <w:sz w:val="24"/>
          <w:szCs w:val="24"/>
          <w:lang w:eastAsia="pl-PL"/>
        </w:rPr>
        <w:t>(zmniejszenie lub zwiększenie kwoty) wyliczon</w:t>
      </w:r>
      <w:r w:rsidR="00FE5DB9">
        <w:rPr>
          <w:rFonts w:ascii="Times New Roman" w:hAnsi="Times New Roman" w:cs="Times New Roman"/>
          <w:sz w:val="24"/>
          <w:szCs w:val="24"/>
          <w:lang w:eastAsia="pl-PL"/>
        </w:rPr>
        <w:t>e</w:t>
      </w:r>
      <w:r w:rsidRPr="00A73B60">
        <w:rPr>
          <w:rFonts w:ascii="Times New Roman" w:hAnsi="Times New Roman" w:cs="Times New Roman"/>
          <w:sz w:val="24"/>
          <w:szCs w:val="24"/>
          <w:lang w:eastAsia="pl-PL"/>
        </w:rPr>
        <w:t xml:space="preserve"> zostan</w:t>
      </w:r>
      <w:r w:rsidR="00FE5DB9">
        <w:rPr>
          <w:rFonts w:ascii="Times New Roman" w:hAnsi="Times New Roman" w:cs="Times New Roman"/>
          <w:sz w:val="24"/>
          <w:szCs w:val="24"/>
          <w:lang w:eastAsia="pl-PL"/>
        </w:rPr>
        <w:t>ie</w:t>
      </w:r>
      <w:r w:rsidRPr="00A73B60">
        <w:rPr>
          <w:rFonts w:ascii="Times New Roman" w:hAnsi="Times New Roman" w:cs="Times New Roman"/>
          <w:sz w:val="24"/>
          <w:szCs w:val="24"/>
          <w:lang w:eastAsia="pl-PL"/>
        </w:rPr>
        <w:t xml:space="preserve"> na podstawie przedstawionej ceny jednostkowej. </w:t>
      </w:r>
      <w:r w:rsidR="00FE5DB9">
        <w:rPr>
          <w:rFonts w:ascii="Times New Roman" w:hAnsi="Times New Roman" w:cs="Times New Roman"/>
          <w:sz w:val="24"/>
          <w:szCs w:val="24"/>
          <w:lang w:eastAsia="pl-PL"/>
        </w:rPr>
        <w:t>Ewentualna z</w:t>
      </w:r>
      <w:r w:rsidRPr="00A73B60">
        <w:rPr>
          <w:rFonts w:ascii="Times New Roman" w:hAnsi="Times New Roman" w:cs="Times New Roman"/>
          <w:sz w:val="24"/>
          <w:szCs w:val="24"/>
          <w:lang w:eastAsia="pl-PL"/>
        </w:rPr>
        <w:t>miana pomieszczeń p</w:t>
      </w:r>
      <w:r w:rsidR="002F5C82">
        <w:rPr>
          <w:rFonts w:ascii="Times New Roman" w:hAnsi="Times New Roman" w:cs="Times New Roman"/>
          <w:sz w:val="24"/>
          <w:szCs w:val="24"/>
          <w:lang w:eastAsia="pl-PL"/>
        </w:rPr>
        <w:t>rzeznaczonych do </w:t>
      </w:r>
      <w:r w:rsidRPr="00A73B60">
        <w:rPr>
          <w:rFonts w:ascii="Times New Roman" w:hAnsi="Times New Roman" w:cs="Times New Roman"/>
          <w:sz w:val="24"/>
          <w:szCs w:val="24"/>
          <w:lang w:eastAsia="pl-PL"/>
        </w:rPr>
        <w:t>wymiany żaluzji odbywać się będą na podstawie pisemnego zlecenia</w:t>
      </w:r>
      <w:r w:rsidR="00FE5DB9">
        <w:rPr>
          <w:rFonts w:ascii="Times New Roman" w:hAnsi="Times New Roman" w:cs="Times New Roman"/>
          <w:sz w:val="24"/>
          <w:szCs w:val="24"/>
          <w:lang w:eastAsia="pl-PL"/>
        </w:rPr>
        <w:t xml:space="preserve"> Zamawiającego</w:t>
      </w:r>
      <w:r w:rsidRPr="00A73B60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A73B60" w:rsidRPr="00A73B60" w:rsidRDefault="00A73B60" w:rsidP="00A73B60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A73B60">
        <w:rPr>
          <w:rFonts w:ascii="Times New Roman" w:hAnsi="Times New Roman" w:cs="Times New Roman"/>
          <w:sz w:val="24"/>
          <w:szCs w:val="24"/>
          <w:lang w:eastAsia="pl-PL"/>
        </w:rPr>
        <w:t xml:space="preserve">Usługę należy wykonać do dnia 21.12.2018 r. </w:t>
      </w:r>
    </w:p>
    <w:p w:rsidR="00A73B60" w:rsidRPr="00A73B60" w:rsidRDefault="00A73B60" w:rsidP="00A73B60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73B60">
        <w:rPr>
          <w:rFonts w:ascii="Times New Roman" w:hAnsi="Times New Roman" w:cs="Times New Roman"/>
          <w:sz w:val="24"/>
          <w:szCs w:val="24"/>
          <w:lang w:eastAsia="pl-PL"/>
        </w:rPr>
        <w:t>Po wykonaniu usługi zostanie sporządzony protokó</w:t>
      </w:r>
      <w:r w:rsidR="005953E8">
        <w:rPr>
          <w:rFonts w:ascii="Times New Roman" w:hAnsi="Times New Roman" w:cs="Times New Roman"/>
          <w:sz w:val="24"/>
          <w:szCs w:val="24"/>
          <w:lang w:eastAsia="pl-PL"/>
        </w:rPr>
        <w:t>ł potwierdzający prawidłowe jej </w:t>
      </w:r>
      <w:r w:rsidRPr="00A73B60">
        <w:rPr>
          <w:rFonts w:ascii="Times New Roman" w:hAnsi="Times New Roman" w:cs="Times New Roman"/>
          <w:sz w:val="24"/>
          <w:szCs w:val="24"/>
          <w:lang w:eastAsia="pl-PL"/>
        </w:rPr>
        <w:t xml:space="preserve">wykonanie we wszystkich wskazanych pomieszczeniach, zawierający wykaz pomieszczeń w których wykonano wymiany żaluzji oraz szyn. </w:t>
      </w:r>
      <w:r w:rsidR="005953E8">
        <w:rPr>
          <w:rFonts w:ascii="Times New Roman" w:hAnsi="Times New Roman" w:cs="Times New Roman"/>
          <w:sz w:val="24"/>
          <w:szCs w:val="24"/>
          <w:lang w:eastAsia="pl-PL"/>
        </w:rPr>
        <w:t>Protokół ten będzie podstawą do </w:t>
      </w:r>
      <w:r w:rsidRPr="00A73B60">
        <w:rPr>
          <w:rFonts w:ascii="Times New Roman" w:hAnsi="Times New Roman" w:cs="Times New Roman"/>
          <w:sz w:val="24"/>
          <w:szCs w:val="24"/>
          <w:lang w:eastAsia="pl-PL"/>
        </w:rPr>
        <w:t>wystawienia  faktury z terminem płatności nie krótszym niż 14 dni. </w:t>
      </w:r>
    </w:p>
    <w:p w:rsidR="00D52D7A" w:rsidRPr="00A73B60" w:rsidRDefault="00D52D7A" w:rsidP="005953E8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Wzór umowy która zostanie zawarta po wyborze najkorzystniejszej oferty stanowi załącznik nr 3 do niniejszego zaproszenia.</w:t>
      </w:r>
    </w:p>
    <w:p w:rsidR="005953E8" w:rsidRDefault="005953E8" w:rsidP="00A73B60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Kryterium oceny ofert: Zamówienie zostanie udzielone wykonawcy, który zaoferuje najniższą cenę przy zachowaniu wszystkich wymagań określonych w zaproszeniu do składania ofert.</w:t>
      </w:r>
    </w:p>
    <w:p w:rsidR="00A73B60" w:rsidRPr="00A73B60" w:rsidRDefault="00A73B60" w:rsidP="00A73B60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73B60">
        <w:rPr>
          <w:rFonts w:ascii="Times New Roman" w:hAnsi="Times New Roman" w:cs="Times New Roman"/>
          <w:sz w:val="24"/>
          <w:szCs w:val="24"/>
          <w:lang w:eastAsia="pl-PL"/>
        </w:rPr>
        <w:t xml:space="preserve">Oferty zawierające wymagane informacje, dokumenty, pełnomocnictwa (jeżeli osoby podpisujące ofertę nie są uprawnione do reprezentacji zgodnie z informacja </w:t>
      </w:r>
      <w:r w:rsidR="005953E8">
        <w:rPr>
          <w:rFonts w:ascii="Times New Roman" w:hAnsi="Times New Roman" w:cs="Times New Roman"/>
          <w:sz w:val="24"/>
          <w:szCs w:val="24"/>
          <w:lang w:eastAsia="pl-PL"/>
        </w:rPr>
        <w:t>zawartą w </w:t>
      </w:r>
      <w:r w:rsidRPr="00A73B60">
        <w:rPr>
          <w:rFonts w:ascii="Times New Roman" w:hAnsi="Times New Roman" w:cs="Times New Roman"/>
          <w:sz w:val="24"/>
          <w:szCs w:val="24"/>
          <w:lang w:eastAsia="pl-PL"/>
        </w:rPr>
        <w:t>odpowiednich rejestrach) należy złożyć na druk</w:t>
      </w:r>
      <w:r w:rsidR="005953E8">
        <w:rPr>
          <w:rFonts w:ascii="Times New Roman" w:hAnsi="Times New Roman" w:cs="Times New Roman"/>
          <w:sz w:val="24"/>
          <w:szCs w:val="24"/>
          <w:lang w:eastAsia="pl-PL"/>
        </w:rPr>
        <w:t>u stanowiącym załącznik nr 2 do </w:t>
      </w:r>
      <w:r w:rsidRPr="00A73B60">
        <w:rPr>
          <w:rFonts w:ascii="Times New Roman" w:hAnsi="Times New Roman" w:cs="Times New Roman"/>
          <w:sz w:val="24"/>
          <w:szCs w:val="24"/>
          <w:lang w:eastAsia="pl-PL"/>
        </w:rPr>
        <w:t xml:space="preserve">niniejszego zaproszenia. </w:t>
      </w:r>
    </w:p>
    <w:p w:rsidR="00A73B60" w:rsidRPr="00A73B60" w:rsidRDefault="00A73B60" w:rsidP="00A73B60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73B60">
        <w:rPr>
          <w:rFonts w:ascii="Times New Roman" w:hAnsi="Times New Roman" w:cs="Times New Roman"/>
          <w:sz w:val="24"/>
          <w:szCs w:val="24"/>
          <w:lang w:eastAsia="pl-PL"/>
        </w:rPr>
        <w:t xml:space="preserve">Termin składania ofert: </w:t>
      </w:r>
      <w:r w:rsidR="00C17D28">
        <w:rPr>
          <w:rFonts w:ascii="Times New Roman" w:hAnsi="Times New Roman" w:cs="Times New Roman"/>
          <w:sz w:val="24"/>
          <w:szCs w:val="24"/>
          <w:lang w:eastAsia="pl-PL"/>
        </w:rPr>
        <w:t>04</w:t>
      </w:r>
      <w:r w:rsidR="002F5C8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290BB7">
        <w:rPr>
          <w:rFonts w:ascii="Times New Roman" w:hAnsi="Times New Roman" w:cs="Times New Roman"/>
          <w:sz w:val="24"/>
          <w:szCs w:val="24"/>
          <w:lang w:eastAsia="pl-PL"/>
        </w:rPr>
        <w:t xml:space="preserve">października </w:t>
      </w:r>
      <w:r w:rsidRPr="00A73B60">
        <w:rPr>
          <w:rFonts w:ascii="Times New Roman" w:hAnsi="Times New Roman" w:cs="Times New Roman"/>
          <w:sz w:val="24"/>
          <w:szCs w:val="24"/>
          <w:lang w:eastAsia="pl-PL"/>
        </w:rPr>
        <w:t>2018r. do godz. 10.00.</w:t>
      </w:r>
    </w:p>
    <w:p w:rsidR="00A73B60" w:rsidRPr="00A73B60" w:rsidRDefault="00A73B60" w:rsidP="005953E8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73B60">
        <w:rPr>
          <w:rFonts w:ascii="Times New Roman" w:hAnsi="Times New Roman" w:cs="Times New Roman"/>
          <w:sz w:val="24"/>
          <w:szCs w:val="24"/>
          <w:lang w:eastAsia="pl-PL"/>
        </w:rPr>
        <w:t xml:space="preserve">Termin otwarcia ofert: </w:t>
      </w:r>
      <w:r w:rsidR="00C17D28">
        <w:rPr>
          <w:rFonts w:ascii="Times New Roman" w:hAnsi="Times New Roman" w:cs="Times New Roman"/>
          <w:sz w:val="24"/>
          <w:szCs w:val="24"/>
          <w:lang w:eastAsia="pl-PL"/>
        </w:rPr>
        <w:t>04</w:t>
      </w:r>
      <w:r w:rsidRPr="00A73B60">
        <w:rPr>
          <w:rFonts w:ascii="Times New Roman" w:hAnsi="Times New Roman" w:cs="Times New Roman"/>
          <w:sz w:val="24"/>
          <w:szCs w:val="24"/>
          <w:lang w:eastAsia="pl-PL"/>
        </w:rPr>
        <w:t xml:space="preserve"> października 2018 r. godz. 10:15 w pokoju C431 (segment C, IV piętro).</w:t>
      </w:r>
      <w:r w:rsidR="00E26B59">
        <w:rPr>
          <w:rFonts w:ascii="Times New Roman" w:hAnsi="Times New Roman" w:cs="Times New Roman"/>
          <w:sz w:val="24"/>
          <w:szCs w:val="24"/>
          <w:lang w:eastAsia="pl-PL"/>
        </w:rPr>
        <w:t xml:space="preserve"> Otwarcie ofert jest jawne.</w:t>
      </w:r>
    </w:p>
    <w:p w:rsidR="00A73B60" w:rsidRDefault="00A73B60" w:rsidP="005953E8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Oferty należy dostarczyć do pok. C403 (IV piętro segment C) w </w:t>
      </w:r>
      <w:r w:rsidR="00D52D7A">
        <w:rPr>
          <w:rFonts w:ascii="Times New Roman" w:hAnsi="Times New Roman" w:cs="Times New Roman"/>
          <w:sz w:val="24"/>
          <w:szCs w:val="24"/>
          <w:lang w:eastAsia="pl-PL"/>
        </w:rPr>
        <w:t>zamkniętej kopercie, oznaczonej w następujący sposób:</w:t>
      </w:r>
    </w:p>
    <w:p w:rsidR="00BC3307" w:rsidRDefault="00BC3307" w:rsidP="005953E8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BC3307" w:rsidRDefault="00BC3307" w:rsidP="005953E8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D52D7A" w:rsidRDefault="00D52D7A" w:rsidP="00D52D7A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lastRenderedPageBreak/>
        <w:t>-----------------------------------------------------------------------------------------------------------</w:t>
      </w:r>
    </w:p>
    <w:p w:rsidR="00A73B60" w:rsidRDefault="00A73B60" w:rsidP="00D52D7A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Oferta na wymianę żaluzji</w:t>
      </w:r>
    </w:p>
    <w:p w:rsidR="00D52D7A" w:rsidRDefault="00D52D7A" w:rsidP="00D52D7A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Postępowanie nr G-241-32/16</w:t>
      </w:r>
    </w:p>
    <w:p w:rsidR="00D52D7A" w:rsidRPr="00A73B60" w:rsidRDefault="00D52D7A" w:rsidP="00D52D7A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Nie otwierać przed 03 października 2018 r. godz. 10:15.</w:t>
      </w:r>
    </w:p>
    <w:p w:rsidR="00D52D7A" w:rsidRDefault="00D52D7A" w:rsidP="00D52D7A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-----------------------------------------------------------------------------------------------------------</w:t>
      </w:r>
    </w:p>
    <w:p w:rsidR="00D85690" w:rsidRPr="00D85690" w:rsidRDefault="00D85690" w:rsidP="00E26B59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85690">
        <w:rPr>
          <w:rFonts w:ascii="Times New Roman" w:hAnsi="Times New Roman" w:cs="Times New Roman"/>
          <w:sz w:val="24"/>
          <w:szCs w:val="24"/>
          <w:lang w:eastAsia="pl-PL"/>
        </w:rPr>
        <w:t xml:space="preserve">Ze względu na używanie przez Zamawiającego automatycznych urządzeń do otwierania korespondencji wymagane jest, aby w przypadku przesłania </w:t>
      </w:r>
      <w:r w:rsidR="005953E8">
        <w:rPr>
          <w:rFonts w:ascii="Times New Roman" w:hAnsi="Times New Roman" w:cs="Times New Roman"/>
          <w:sz w:val="24"/>
          <w:szCs w:val="24"/>
          <w:lang w:eastAsia="pl-PL"/>
        </w:rPr>
        <w:t>oferty pocztą, kurierem lub też </w:t>
      </w:r>
      <w:r w:rsidRPr="00D85690">
        <w:rPr>
          <w:rFonts w:ascii="Times New Roman" w:hAnsi="Times New Roman" w:cs="Times New Roman"/>
          <w:sz w:val="24"/>
          <w:szCs w:val="24"/>
          <w:lang w:eastAsia="pl-PL"/>
        </w:rPr>
        <w:t>dostarczenia jej do biura podawczego, koperta z ofertą, oznakowana jak opisano powyżej, została umieszczona w kopercie adresowej zaadresowanej w następujący sposób:</w:t>
      </w:r>
    </w:p>
    <w:p w:rsidR="00D85690" w:rsidRPr="00D85690" w:rsidRDefault="00D85690" w:rsidP="00E26B59">
      <w:pPr>
        <w:spacing w:after="0"/>
        <w:rPr>
          <w:rFonts w:ascii="Times New Roman" w:hAnsi="Times New Roman" w:cs="Times New Roman"/>
          <w:sz w:val="24"/>
          <w:szCs w:val="24"/>
          <w:lang w:eastAsia="pl-PL"/>
        </w:rPr>
      </w:pPr>
      <w:r w:rsidRPr="00D85690">
        <w:rPr>
          <w:rFonts w:ascii="Times New Roman" w:hAnsi="Times New Roman" w:cs="Times New Roman"/>
          <w:sz w:val="24"/>
          <w:szCs w:val="24"/>
          <w:lang w:eastAsia="pl-PL"/>
        </w:rPr>
        <w:t>Sąd Rejonowy w Białymstoku</w:t>
      </w:r>
    </w:p>
    <w:p w:rsidR="00D85690" w:rsidRPr="00D85690" w:rsidRDefault="00D85690" w:rsidP="00E26B59">
      <w:pPr>
        <w:spacing w:after="0"/>
        <w:rPr>
          <w:rFonts w:ascii="Times New Roman" w:hAnsi="Times New Roman" w:cs="Times New Roman"/>
          <w:sz w:val="24"/>
          <w:szCs w:val="24"/>
          <w:lang w:eastAsia="pl-PL"/>
        </w:rPr>
      </w:pPr>
      <w:r w:rsidRPr="00D85690">
        <w:rPr>
          <w:rFonts w:ascii="Times New Roman" w:hAnsi="Times New Roman" w:cs="Times New Roman"/>
          <w:sz w:val="24"/>
          <w:szCs w:val="24"/>
          <w:lang w:eastAsia="pl-PL"/>
        </w:rPr>
        <w:t>ul. Mickiewicza 103</w:t>
      </w:r>
    </w:p>
    <w:p w:rsidR="00D85690" w:rsidRDefault="00D85690" w:rsidP="00E26B59">
      <w:pPr>
        <w:spacing w:after="0"/>
        <w:rPr>
          <w:rFonts w:ascii="Times New Roman" w:hAnsi="Times New Roman" w:cs="Times New Roman"/>
          <w:sz w:val="24"/>
          <w:szCs w:val="24"/>
          <w:lang w:eastAsia="pl-PL"/>
        </w:rPr>
      </w:pPr>
      <w:r w:rsidRPr="00D85690">
        <w:rPr>
          <w:rFonts w:ascii="Times New Roman" w:hAnsi="Times New Roman" w:cs="Times New Roman"/>
          <w:sz w:val="24"/>
          <w:szCs w:val="24"/>
          <w:lang w:eastAsia="pl-PL"/>
        </w:rPr>
        <w:t>15-950 Białystok</w:t>
      </w:r>
    </w:p>
    <w:p w:rsidR="00D85690" w:rsidRDefault="00D85690" w:rsidP="00A73B60">
      <w:pPr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Oferta powinna być dostarczona do Zamawiającego do terminu otwarcia ofert.</w:t>
      </w:r>
    </w:p>
    <w:p w:rsidR="00E26B59" w:rsidRDefault="00D85690" w:rsidP="00290BB7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Zamawiający dopuszcza złożenie ofert</w:t>
      </w:r>
      <w:r w:rsidR="00E26B59">
        <w:rPr>
          <w:rFonts w:ascii="Times New Roman" w:hAnsi="Times New Roman" w:cs="Times New Roman"/>
          <w:sz w:val="24"/>
          <w:szCs w:val="24"/>
          <w:lang w:eastAsia="pl-PL"/>
        </w:rPr>
        <w:t xml:space="preserve"> również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za pomocą faksu (na numer 85 6656</w:t>
      </w:r>
      <w:r w:rsidR="00E26B59">
        <w:rPr>
          <w:rFonts w:ascii="Times New Roman" w:hAnsi="Times New Roman" w:cs="Times New Roman"/>
          <w:sz w:val="24"/>
          <w:szCs w:val="24"/>
          <w:lang w:eastAsia="pl-PL"/>
        </w:rPr>
        <w:t xml:space="preserve">406) </w:t>
      </w:r>
      <w:r w:rsidR="00290BB7">
        <w:rPr>
          <w:rFonts w:ascii="Times New Roman" w:hAnsi="Times New Roman" w:cs="Times New Roman"/>
          <w:sz w:val="24"/>
          <w:szCs w:val="24"/>
          <w:lang w:eastAsia="pl-PL"/>
        </w:rPr>
        <w:t>i </w:t>
      </w:r>
      <w:r w:rsidR="00E26B59">
        <w:rPr>
          <w:rFonts w:ascii="Times New Roman" w:hAnsi="Times New Roman" w:cs="Times New Roman"/>
          <w:sz w:val="24"/>
          <w:szCs w:val="24"/>
          <w:lang w:eastAsia="pl-PL"/>
        </w:rPr>
        <w:t>mailem (</w:t>
      </w:r>
      <w:hyperlink r:id="rId7" w:history="1">
        <w:r w:rsidR="00E26B59" w:rsidRPr="0038634F">
          <w:rPr>
            <w:rStyle w:val="Hipercze"/>
            <w:rFonts w:ascii="Times New Roman" w:hAnsi="Times New Roman" w:cs="Times New Roman"/>
            <w:sz w:val="24"/>
            <w:szCs w:val="24"/>
            <w:lang w:eastAsia="pl-PL"/>
          </w:rPr>
          <w:t>og@bialystok.sr.gov.pl</w:t>
        </w:r>
      </w:hyperlink>
      <w:r w:rsidR="00E26B59">
        <w:rPr>
          <w:rFonts w:ascii="Times New Roman" w:hAnsi="Times New Roman" w:cs="Times New Roman"/>
          <w:sz w:val="24"/>
          <w:szCs w:val="24"/>
          <w:lang w:eastAsia="pl-PL"/>
        </w:rPr>
        <w:t>)</w:t>
      </w:r>
    </w:p>
    <w:p w:rsidR="002F5C82" w:rsidRPr="00A73B60" w:rsidRDefault="002F5C82" w:rsidP="00290BB7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Wszelkich informacji w niniejszej sprawie udziela Krzysztof Górzewski tel. 85 6656567</w:t>
      </w:r>
      <w:r w:rsidR="00290BB7">
        <w:rPr>
          <w:rFonts w:ascii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mail og@bialystok.sr.gov.pl</w:t>
      </w:r>
    </w:p>
    <w:p w:rsidR="00A73B60" w:rsidRDefault="00A73B60" w:rsidP="00A73B60">
      <w:pPr>
        <w:rPr>
          <w:rFonts w:ascii="Times New Roman" w:hAnsi="Times New Roman" w:cs="Times New Roman"/>
          <w:sz w:val="24"/>
          <w:szCs w:val="24"/>
        </w:rPr>
      </w:pPr>
    </w:p>
    <w:p w:rsidR="00C17D28" w:rsidRDefault="00C17D28" w:rsidP="00A73B60">
      <w:pPr>
        <w:rPr>
          <w:rFonts w:ascii="Times New Roman" w:hAnsi="Times New Roman" w:cs="Times New Roman"/>
          <w:sz w:val="24"/>
          <w:szCs w:val="24"/>
        </w:rPr>
      </w:pPr>
    </w:p>
    <w:p w:rsidR="00C17D28" w:rsidRDefault="00C17D28" w:rsidP="00C17D28">
      <w:pPr>
        <w:spacing w:after="0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Kierownik Oddziału Gospodarczego</w:t>
      </w:r>
    </w:p>
    <w:p w:rsidR="00C17D28" w:rsidRDefault="00C17D28" w:rsidP="00C17D28">
      <w:pPr>
        <w:spacing w:after="0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Sądu Rejonowego  w Białymstoku</w:t>
      </w:r>
    </w:p>
    <w:p w:rsidR="00C17D28" w:rsidRDefault="00C17D28" w:rsidP="00C17D28">
      <w:pPr>
        <w:spacing w:after="0"/>
        <w:ind w:left="4962"/>
        <w:jc w:val="center"/>
        <w:rPr>
          <w:rFonts w:ascii="Times New Roman" w:hAnsi="Times New Roman" w:cs="Times New Roman"/>
          <w:sz w:val="24"/>
          <w:szCs w:val="24"/>
        </w:rPr>
      </w:pPr>
    </w:p>
    <w:p w:rsidR="00C17D28" w:rsidRPr="00A73B60" w:rsidRDefault="00C17D28" w:rsidP="00C17D28">
      <w:pPr>
        <w:spacing w:after="0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Biesiada</w:t>
      </w:r>
    </w:p>
    <w:p w:rsidR="00A73B60" w:rsidRPr="00A73B60" w:rsidRDefault="00A73B60" w:rsidP="00A73B60">
      <w:pPr>
        <w:rPr>
          <w:rFonts w:ascii="Times New Roman" w:hAnsi="Times New Roman" w:cs="Times New Roman"/>
          <w:sz w:val="24"/>
          <w:szCs w:val="24"/>
        </w:rPr>
      </w:pPr>
      <w:r w:rsidRPr="00A73B60">
        <w:rPr>
          <w:rFonts w:ascii="Times New Roman" w:hAnsi="Times New Roman" w:cs="Times New Roman"/>
          <w:sz w:val="24"/>
          <w:szCs w:val="24"/>
        </w:rPr>
        <w:br w:type="page"/>
      </w:r>
    </w:p>
    <w:p w:rsidR="00A73B60" w:rsidRPr="00A73B60" w:rsidRDefault="00A73B60" w:rsidP="00A73B60">
      <w:pPr>
        <w:jc w:val="right"/>
        <w:rPr>
          <w:rFonts w:ascii="Times New Roman" w:hAnsi="Times New Roman" w:cs="Times New Roman"/>
          <w:b/>
        </w:rPr>
      </w:pPr>
      <w:r w:rsidRPr="00A73B60">
        <w:rPr>
          <w:rFonts w:ascii="Times New Roman" w:hAnsi="Times New Roman" w:cs="Times New Roman"/>
          <w:b/>
        </w:rPr>
        <w:lastRenderedPageBreak/>
        <w:t>Załącznik nr 2 do zaproszenia G-241-32/18</w:t>
      </w:r>
    </w:p>
    <w:p w:rsidR="00A73B60" w:rsidRPr="00A73B60" w:rsidRDefault="00A73B60" w:rsidP="00A73B60">
      <w:pPr>
        <w:jc w:val="center"/>
        <w:rPr>
          <w:rFonts w:ascii="Times New Roman" w:hAnsi="Times New Roman" w:cs="Times New Roman"/>
          <w:b/>
        </w:rPr>
      </w:pPr>
      <w:r w:rsidRPr="00A73B60">
        <w:rPr>
          <w:rFonts w:ascii="Times New Roman" w:hAnsi="Times New Roman" w:cs="Times New Roman"/>
          <w:b/>
        </w:rPr>
        <w:t>FORMULARZ OFERTOWY</w:t>
      </w:r>
    </w:p>
    <w:p w:rsidR="00A73B60" w:rsidRPr="00A73B60" w:rsidRDefault="00A73B60" w:rsidP="00A73B60">
      <w:pPr>
        <w:rPr>
          <w:rFonts w:ascii="Times New Roman" w:hAnsi="Times New Roman" w:cs="Times New Roman"/>
        </w:rPr>
      </w:pPr>
    </w:p>
    <w:p w:rsidR="00A73B60" w:rsidRPr="00A73B60" w:rsidRDefault="00A73B60" w:rsidP="00A73B60">
      <w:pPr>
        <w:rPr>
          <w:rFonts w:ascii="Times New Roman" w:hAnsi="Times New Roman" w:cs="Times New Roman"/>
        </w:rPr>
      </w:pPr>
      <w:r w:rsidRPr="00A73B60">
        <w:rPr>
          <w:rFonts w:ascii="Times New Roman" w:hAnsi="Times New Roman" w:cs="Times New Roman"/>
        </w:rPr>
        <w:t>..................................................................</w:t>
      </w:r>
    </w:p>
    <w:p w:rsidR="00A73B60" w:rsidRPr="00A73B60" w:rsidRDefault="00A73B60" w:rsidP="00A73B60">
      <w:pPr>
        <w:rPr>
          <w:rFonts w:ascii="Times New Roman" w:hAnsi="Times New Roman" w:cs="Times New Roman"/>
          <w:sz w:val="16"/>
          <w:szCs w:val="16"/>
        </w:rPr>
      </w:pPr>
      <w:r w:rsidRPr="00A73B60">
        <w:rPr>
          <w:rFonts w:ascii="Times New Roman" w:hAnsi="Times New Roman" w:cs="Times New Roman"/>
          <w:sz w:val="16"/>
          <w:szCs w:val="16"/>
        </w:rPr>
        <w:t xml:space="preserve">                                /pieczęć firmowa/</w:t>
      </w:r>
    </w:p>
    <w:p w:rsidR="00A73B60" w:rsidRPr="00A73B60" w:rsidRDefault="00A73B60" w:rsidP="00A73B60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A73B60" w:rsidRPr="00A73B60" w:rsidRDefault="00A73B60" w:rsidP="00A73B60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A73B60">
        <w:rPr>
          <w:rFonts w:ascii="Times New Roman" w:hAnsi="Times New Roman" w:cs="Times New Roman"/>
          <w:sz w:val="20"/>
          <w:szCs w:val="20"/>
        </w:rPr>
        <w:t xml:space="preserve">Należy podać następujące dane adresowe Wykonawcy (wykonawców):  </w:t>
      </w:r>
    </w:p>
    <w:p w:rsidR="00A73B60" w:rsidRPr="00A73B60" w:rsidRDefault="00A73B60" w:rsidP="00A73B60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73B60">
        <w:rPr>
          <w:rFonts w:ascii="Times New Roman" w:hAnsi="Times New Roman" w:cs="Times New Roman"/>
          <w:sz w:val="20"/>
          <w:szCs w:val="20"/>
        </w:rPr>
        <w:t xml:space="preserve">Nazwa Wykonawcy (wykonawców) </w:t>
      </w:r>
    </w:p>
    <w:p w:rsidR="00A73B60" w:rsidRPr="00A73B60" w:rsidRDefault="00A73B60" w:rsidP="00A73B60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73B60">
        <w:rPr>
          <w:rFonts w:ascii="Times New Roman" w:hAnsi="Times New Roman" w:cs="Times New Roman"/>
          <w:sz w:val="20"/>
          <w:szCs w:val="20"/>
        </w:rPr>
        <w:t>Adres siedziby Wykonawcy (wykonawców)</w:t>
      </w:r>
    </w:p>
    <w:p w:rsidR="00A73B60" w:rsidRPr="00A73B60" w:rsidRDefault="00A73B60" w:rsidP="00A73B60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73B60">
        <w:rPr>
          <w:rFonts w:ascii="Times New Roman" w:hAnsi="Times New Roman" w:cs="Times New Roman"/>
          <w:sz w:val="20"/>
          <w:szCs w:val="20"/>
        </w:rPr>
        <w:t>Numer telefonu i faxu Wykonawcy (lidera konsorcjum)</w:t>
      </w:r>
    </w:p>
    <w:p w:rsidR="00A73B60" w:rsidRPr="00A73B60" w:rsidRDefault="00A73B60" w:rsidP="00A73B60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73B60">
        <w:rPr>
          <w:rFonts w:ascii="Times New Roman" w:hAnsi="Times New Roman" w:cs="Times New Roman"/>
          <w:sz w:val="20"/>
          <w:szCs w:val="20"/>
        </w:rPr>
        <w:t>Adres e-mail Wykonawcy (lidera konsorcjum)</w:t>
      </w:r>
    </w:p>
    <w:p w:rsidR="00A73B60" w:rsidRPr="00A73B60" w:rsidRDefault="00A73B60" w:rsidP="00A73B60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73B60">
        <w:rPr>
          <w:rFonts w:ascii="Times New Roman" w:hAnsi="Times New Roman" w:cs="Times New Roman"/>
          <w:sz w:val="20"/>
          <w:szCs w:val="20"/>
        </w:rPr>
        <w:t>Osoba / osoby uprawnione do kontaktów ze strony Wykonawcy (lidera konsorcjum)</w:t>
      </w:r>
    </w:p>
    <w:p w:rsidR="00A73B60" w:rsidRPr="00A73B60" w:rsidRDefault="00A73B60" w:rsidP="00A73B60">
      <w:pPr>
        <w:rPr>
          <w:rFonts w:ascii="Times New Roman" w:hAnsi="Times New Roman" w:cs="Times New Roman"/>
        </w:rPr>
      </w:pPr>
    </w:p>
    <w:p w:rsidR="00A73B60" w:rsidRPr="00A73B60" w:rsidRDefault="00A73B60" w:rsidP="00A73B60">
      <w:pPr>
        <w:jc w:val="center"/>
        <w:rPr>
          <w:rFonts w:ascii="Times New Roman" w:hAnsi="Times New Roman" w:cs="Times New Roman"/>
        </w:rPr>
      </w:pPr>
      <w:r w:rsidRPr="00A73B60">
        <w:rPr>
          <w:rFonts w:ascii="Times New Roman" w:hAnsi="Times New Roman" w:cs="Times New Roman"/>
        </w:rPr>
        <w:t>PRZEDMIOT OFERTY</w:t>
      </w:r>
    </w:p>
    <w:p w:rsidR="00A73B60" w:rsidRPr="00A73B60" w:rsidRDefault="00A73B60" w:rsidP="00A73B60">
      <w:pPr>
        <w:rPr>
          <w:rFonts w:ascii="Times New Roman" w:hAnsi="Times New Roman" w:cs="Times New Roman"/>
        </w:rPr>
      </w:pPr>
    </w:p>
    <w:p w:rsidR="00A73B60" w:rsidRPr="00A73B60" w:rsidRDefault="00A73B60" w:rsidP="00A73B60">
      <w:pPr>
        <w:tabs>
          <w:tab w:val="left" w:pos="0"/>
        </w:tabs>
        <w:jc w:val="both"/>
        <w:rPr>
          <w:rFonts w:ascii="Times New Roman" w:hAnsi="Times New Roman" w:cs="Times New Roman"/>
        </w:rPr>
      </w:pPr>
      <w:r w:rsidRPr="00A73B60">
        <w:rPr>
          <w:rFonts w:ascii="Times New Roman" w:hAnsi="Times New Roman" w:cs="Times New Roman"/>
        </w:rPr>
        <w:t xml:space="preserve">Oferta na wykonanie usługi wymiany żaluzji pionowych </w:t>
      </w:r>
      <w:r w:rsidRPr="00A73B60">
        <w:rPr>
          <w:rFonts w:ascii="Times New Roman" w:hAnsi="Times New Roman" w:cs="Times New Roman"/>
          <w:bCs/>
          <w:iCs/>
        </w:rPr>
        <w:t xml:space="preserve"> w wybranych pomieszczeniach budynku Sądu Rejonowego w Białymstoku.</w:t>
      </w:r>
    </w:p>
    <w:p w:rsidR="00A73B60" w:rsidRPr="00A73B60" w:rsidRDefault="00A73B60" w:rsidP="00A73B60">
      <w:pPr>
        <w:rPr>
          <w:rFonts w:ascii="Times New Roman" w:hAnsi="Times New Roman" w:cs="Times New Roman"/>
        </w:rPr>
      </w:pPr>
    </w:p>
    <w:p w:rsidR="00A73B60" w:rsidRPr="00A73B60" w:rsidRDefault="00A73B60" w:rsidP="00A73B60">
      <w:pPr>
        <w:tabs>
          <w:tab w:val="left" w:pos="2736"/>
          <w:tab w:val="left" w:pos="5421"/>
          <w:tab w:val="left" w:pos="7115"/>
        </w:tabs>
        <w:spacing w:line="360" w:lineRule="auto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2410"/>
        <w:gridCol w:w="1360"/>
        <w:gridCol w:w="2575"/>
      </w:tblGrid>
      <w:tr w:rsidR="00A73B60" w:rsidRPr="00A73B60" w:rsidTr="00E26B59">
        <w:trPr>
          <w:trHeight w:val="553"/>
        </w:trPr>
        <w:tc>
          <w:tcPr>
            <w:tcW w:w="2943" w:type="dxa"/>
            <w:vAlign w:val="center"/>
          </w:tcPr>
          <w:p w:rsidR="00A73B60" w:rsidRPr="00A73B60" w:rsidRDefault="00A73B60" w:rsidP="002726EB">
            <w:pPr>
              <w:tabs>
                <w:tab w:val="left" w:pos="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73B60">
              <w:rPr>
                <w:rFonts w:ascii="Times New Roman" w:hAnsi="Times New Roman" w:cs="Times New Roman"/>
                <w:b/>
              </w:rPr>
              <w:t>Opis</w:t>
            </w:r>
          </w:p>
        </w:tc>
        <w:tc>
          <w:tcPr>
            <w:tcW w:w="2410" w:type="dxa"/>
            <w:vAlign w:val="center"/>
          </w:tcPr>
          <w:p w:rsidR="00A73B60" w:rsidRPr="00A73B60" w:rsidRDefault="00A73B60" w:rsidP="002726EB">
            <w:pPr>
              <w:tabs>
                <w:tab w:val="left" w:pos="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73B60">
              <w:rPr>
                <w:rFonts w:ascii="Times New Roman" w:hAnsi="Times New Roman" w:cs="Times New Roman"/>
                <w:b/>
              </w:rPr>
              <w:t>Kwota netto</w:t>
            </w:r>
          </w:p>
        </w:tc>
        <w:tc>
          <w:tcPr>
            <w:tcW w:w="1360" w:type="dxa"/>
            <w:vAlign w:val="center"/>
          </w:tcPr>
          <w:p w:rsidR="00A73B60" w:rsidRPr="00A73B60" w:rsidRDefault="00A73B60" w:rsidP="002726EB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A73B60">
              <w:rPr>
                <w:rFonts w:ascii="Times New Roman" w:hAnsi="Times New Roman" w:cs="Times New Roman"/>
                <w:b/>
              </w:rPr>
              <w:t>Stawka podatku VAT</w:t>
            </w:r>
          </w:p>
        </w:tc>
        <w:tc>
          <w:tcPr>
            <w:tcW w:w="2575" w:type="dxa"/>
            <w:vAlign w:val="center"/>
          </w:tcPr>
          <w:p w:rsidR="00A73B60" w:rsidRPr="00A73B60" w:rsidRDefault="00A73B60" w:rsidP="002726EB">
            <w:pPr>
              <w:tabs>
                <w:tab w:val="left" w:pos="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73B60">
              <w:rPr>
                <w:rFonts w:ascii="Times New Roman" w:hAnsi="Times New Roman" w:cs="Times New Roman"/>
                <w:b/>
              </w:rPr>
              <w:t>Kwota brutto</w:t>
            </w:r>
          </w:p>
        </w:tc>
      </w:tr>
      <w:tr w:rsidR="00A73B60" w:rsidRPr="00A73B60" w:rsidTr="00E26B59">
        <w:trPr>
          <w:trHeight w:val="44"/>
        </w:trPr>
        <w:tc>
          <w:tcPr>
            <w:tcW w:w="2943" w:type="dxa"/>
            <w:vAlign w:val="center"/>
          </w:tcPr>
          <w:p w:rsidR="00A73B60" w:rsidRPr="00A73B60" w:rsidRDefault="00A73B60" w:rsidP="002726EB">
            <w:pPr>
              <w:tabs>
                <w:tab w:val="left" w:pos="0"/>
              </w:tabs>
              <w:spacing w:line="360" w:lineRule="auto"/>
              <w:jc w:val="center"/>
              <w:rPr>
                <w:rFonts w:ascii="Times New Roman" w:hAnsi="Times New Roman" w:cs="Times New Roman"/>
                <w:sz w:val="10"/>
              </w:rPr>
            </w:pPr>
            <w:r w:rsidRPr="00A73B60">
              <w:rPr>
                <w:rFonts w:ascii="Times New Roman" w:hAnsi="Times New Roman" w:cs="Times New Roman"/>
                <w:sz w:val="10"/>
              </w:rPr>
              <w:t>1</w:t>
            </w:r>
          </w:p>
        </w:tc>
        <w:tc>
          <w:tcPr>
            <w:tcW w:w="2410" w:type="dxa"/>
            <w:vAlign w:val="center"/>
          </w:tcPr>
          <w:p w:rsidR="00A73B60" w:rsidRPr="00A73B60" w:rsidRDefault="00A73B60" w:rsidP="002726EB">
            <w:pPr>
              <w:tabs>
                <w:tab w:val="left" w:pos="0"/>
              </w:tabs>
              <w:spacing w:line="360" w:lineRule="auto"/>
              <w:jc w:val="center"/>
              <w:rPr>
                <w:rFonts w:ascii="Times New Roman" w:hAnsi="Times New Roman" w:cs="Times New Roman"/>
                <w:sz w:val="10"/>
                <w:szCs w:val="12"/>
              </w:rPr>
            </w:pPr>
            <w:r w:rsidRPr="00A73B60">
              <w:rPr>
                <w:rFonts w:ascii="Times New Roman" w:hAnsi="Times New Roman" w:cs="Times New Roman"/>
                <w:sz w:val="10"/>
                <w:szCs w:val="12"/>
              </w:rPr>
              <w:t>2</w:t>
            </w:r>
          </w:p>
        </w:tc>
        <w:tc>
          <w:tcPr>
            <w:tcW w:w="1360" w:type="dxa"/>
            <w:vAlign w:val="center"/>
          </w:tcPr>
          <w:p w:rsidR="00A73B60" w:rsidRPr="00A73B60" w:rsidRDefault="00A73B60" w:rsidP="002726EB">
            <w:pPr>
              <w:tabs>
                <w:tab w:val="left" w:pos="0"/>
              </w:tabs>
              <w:spacing w:line="360" w:lineRule="auto"/>
              <w:jc w:val="center"/>
              <w:rPr>
                <w:rFonts w:ascii="Times New Roman" w:hAnsi="Times New Roman" w:cs="Times New Roman"/>
                <w:sz w:val="10"/>
                <w:szCs w:val="12"/>
              </w:rPr>
            </w:pPr>
            <w:r w:rsidRPr="00A73B60">
              <w:rPr>
                <w:rFonts w:ascii="Times New Roman" w:hAnsi="Times New Roman" w:cs="Times New Roman"/>
                <w:sz w:val="10"/>
                <w:szCs w:val="12"/>
              </w:rPr>
              <w:t>3</w:t>
            </w:r>
          </w:p>
        </w:tc>
        <w:tc>
          <w:tcPr>
            <w:tcW w:w="2575" w:type="dxa"/>
            <w:vAlign w:val="center"/>
          </w:tcPr>
          <w:p w:rsidR="00A73B60" w:rsidRPr="00A73B60" w:rsidRDefault="00A73B60" w:rsidP="002726EB">
            <w:pPr>
              <w:tabs>
                <w:tab w:val="left" w:pos="0"/>
              </w:tabs>
              <w:spacing w:line="360" w:lineRule="auto"/>
              <w:jc w:val="center"/>
              <w:rPr>
                <w:rFonts w:ascii="Times New Roman" w:hAnsi="Times New Roman" w:cs="Times New Roman"/>
                <w:sz w:val="10"/>
                <w:szCs w:val="12"/>
              </w:rPr>
            </w:pPr>
            <w:r w:rsidRPr="00A73B60">
              <w:rPr>
                <w:rFonts w:ascii="Times New Roman" w:hAnsi="Times New Roman" w:cs="Times New Roman"/>
                <w:sz w:val="10"/>
                <w:szCs w:val="12"/>
              </w:rPr>
              <w:t>4</w:t>
            </w:r>
          </w:p>
        </w:tc>
      </w:tr>
      <w:tr w:rsidR="00A73B60" w:rsidRPr="00A73B60" w:rsidTr="00E26B59">
        <w:trPr>
          <w:trHeight w:val="1333"/>
        </w:trPr>
        <w:tc>
          <w:tcPr>
            <w:tcW w:w="2943" w:type="dxa"/>
            <w:vAlign w:val="center"/>
          </w:tcPr>
          <w:p w:rsidR="00A73B60" w:rsidRPr="00A73B60" w:rsidRDefault="00A73B60" w:rsidP="002726EB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73B60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Wymian żaluzji we wskazanych pomieszczeniach Sądu Rejonowego w Białymstoku</w:t>
            </w:r>
          </w:p>
          <w:p w:rsidR="00A73B60" w:rsidRPr="00A73B60" w:rsidRDefault="00A73B60" w:rsidP="002726EB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73B60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(cena ryczałtowa za wykonanie usługi)</w:t>
            </w:r>
          </w:p>
        </w:tc>
        <w:tc>
          <w:tcPr>
            <w:tcW w:w="2410" w:type="dxa"/>
            <w:vAlign w:val="center"/>
          </w:tcPr>
          <w:p w:rsidR="00A73B60" w:rsidRPr="00A73B60" w:rsidRDefault="00A73B60" w:rsidP="002726EB">
            <w:pPr>
              <w:tabs>
                <w:tab w:val="left" w:pos="0"/>
              </w:tabs>
              <w:spacing w:line="360" w:lineRule="auto"/>
              <w:rPr>
                <w:rFonts w:ascii="Times New Roman" w:hAnsi="Times New Roman" w:cs="Times New Roman"/>
              </w:rPr>
            </w:pPr>
          </w:p>
          <w:p w:rsidR="00A73B60" w:rsidRPr="00A73B60" w:rsidRDefault="00E26B59" w:rsidP="00E26B59">
            <w:pPr>
              <w:tabs>
                <w:tab w:val="left" w:pos="0"/>
              </w:tabs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</w:t>
            </w:r>
            <w:r w:rsidR="00A73B60" w:rsidRPr="00A73B60">
              <w:rPr>
                <w:rFonts w:ascii="Times New Roman" w:hAnsi="Times New Roman" w:cs="Times New Roman"/>
              </w:rPr>
              <w:t>……</w:t>
            </w:r>
            <w:r>
              <w:rPr>
                <w:rFonts w:ascii="Times New Roman" w:hAnsi="Times New Roman" w:cs="Times New Roman"/>
              </w:rPr>
              <w:t>……</w:t>
            </w:r>
            <w:r w:rsidR="00A73B60" w:rsidRPr="00A73B60"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1360" w:type="dxa"/>
            <w:vAlign w:val="center"/>
          </w:tcPr>
          <w:p w:rsidR="00A73B60" w:rsidRPr="00A73B60" w:rsidRDefault="00A73B60" w:rsidP="002726EB">
            <w:pPr>
              <w:tabs>
                <w:tab w:val="left" w:pos="0"/>
              </w:tabs>
              <w:spacing w:line="360" w:lineRule="auto"/>
              <w:rPr>
                <w:rFonts w:ascii="Times New Roman" w:hAnsi="Times New Roman" w:cs="Times New Roman"/>
              </w:rPr>
            </w:pPr>
          </w:p>
          <w:p w:rsidR="00A73B60" w:rsidRPr="00A73B60" w:rsidRDefault="00E26B59" w:rsidP="002726EB">
            <w:pPr>
              <w:tabs>
                <w:tab w:val="left" w:pos="0"/>
              </w:tabs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</w:t>
            </w:r>
            <w:r w:rsidR="00A73B60" w:rsidRPr="00A73B60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2575" w:type="dxa"/>
            <w:vAlign w:val="center"/>
          </w:tcPr>
          <w:p w:rsidR="00A73B60" w:rsidRPr="00A73B60" w:rsidRDefault="00A73B60" w:rsidP="002726EB">
            <w:pPr>
              <w:tabs>
                <w:tab w:val="left" w:pos="0"/>
              </w:tabs>
              <w:spacing w:line="360" w:lineRule="auto"/>
              <w:rPr>
                <w:rFonts w:ascii="Times New Roman" w:hAnsi="Times New Roman" w:cs="Times New Roman"/>
              </w:rPr>
            </w:pPr>
          </w:p>
          <w:p w:rsidR="00A73B60" w:rsidRPr="00A73B60" w:rsidRDefault="00E26B59" w:rsidP="002726EB">
            <w:pPr>
              <w:tabs>
                <w:tab w:val="left" w:pos="0"/>
              </w:tabs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</w:t>
            </w:r>
            <w:r w:rsidR="00A73B60" w:rsidRPr="00A73B60">
              <w:rPr>
                <w:rFonts w:ascii="Times New Roman" w:hAnsi="Times New Roman" w:cs="Times New Roman"/>
              </w:rPr>
              <w:t>……zł</w:t>
            </w:r>
          </w:p>
        </w:tc>
      </w:tr>
      <w:tr w:rsidR="006610FF" w:rsidRPr="00A73B60" w:rsidTr="00E26B59">
        <w:trPr>
          <w:trHeight w:val="1333"/>
        </w:trPr>
        <w:tc>
          <w:tcPr>
            <w:tcW w:w="2943" w:type="dxa"/>
            <w:vAlign w:val="center"/>
          </w:tcPr>
          <w:p w:rsidR="006610FF" w:rsidRPr="00A73B60" w:rsidRDefault="006610FF" w:rsidP="002726EB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73B60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Cena jednostkowa za wymianę 1 m</w:t>
            </w:r>
            <w:r w:rsidRPr="00A73B60">
              <w:rPr>
                <w:rFonts w:ascii="Times New Roman" w:hAnsi="Times New Roman" w:cs="Times New Roman"/>
                <w:bCs/>
                <w:sz w:val="20"/>
                <w:szCs w:val="20"/>
                <w:vertAlign w:val="superscript"/>
                <w:lang w:eastAsia="ar-SA"/>
              </w:rPr>
              <w:t>2</w:t>
            </w:r>
            <w:r w:rsidRPr="00A73B60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 xml:space="preserve"> żaluzji</w:t>
            </w:r>
          </w:p>
          <w:p w:rsidR="006610FF" w:rsidRPr="00A73B60" w:rsidRDefault="006610FF" w:rsidP="002726EB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73B60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 xml:space="preserve"> (cena jednostkowa powinna stanowić iloraz ceny ryczałtowej i powierzchni </w:t>
            </w:r>
            <w:r w:rsidR="000F1E55" w:rsidRPr="000F1E55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1593,7</w:t>
            </w:r>
            <w:r w:rsidR="00A84E0C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 xml:space="preserve"> </w:t>
            </w:r>
            <w:r w:rsidRPr="00A73B60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m</w:t>
            </w:r>
            <w:r w:rsidRPr="00A73B60">
              <w:rPr>
                <w:rFonts w:ascii="Times New Roman" w:hAnsi="Times New Roman" w:cs="Times New Roman"/>
                <w:bCs/>
                <w:sz w:val="20"/>
                <w:szCs w:val="20"/>
                <w:vertAlign w:val="superscript"/>
                <w:lang w:eastAsia="ar-SA"/>
              </w:rPr>
              <w:t>2</w:t>
            </w:r>
            <w:r w:rsidRPr="00A73B60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2410" w:type="dxa"/>
            <w:vAlign w:val="center"/>
          </w:tcPr>
          <w:p w:rsidR="006610FF" w:rsidRPr="00A73B60" w:rsidRDefault="006610FF" w:rsidP="001407CA">
            <w:pPr>
              <w:tabs>
                <w:tab w:val="left" w:pos="0"/>
              </w:tabs>
              <w:spacing w:line="360" w:lineRule="auto"/>
              <w:rPr>
                <w:rFonts w:ascii="Times New Roman" w:hAnsi="Times New Roman" w:cs="Times New Roman"/>
              </w:rPr>
            </w:pPr>
          </w:p>
          <w:p w:rsidR="006610FF" w:rsidRPr="00A73B60" w:rsidRDefault="006610FF" w:rsidP="001407CA">
            <w:pPr>
              <w:tabs>
                <w:tab w:val="left" w:pos="0"/>
              </w:tabs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</w:t>
            </w:r>
            <w:r w:rsidRPr="00A73B60">
              <w:rPr>
                <w:rFonts w:ascii="Times New Roman" w:hAnsi="Times New Roman" w:cs="Times New Roman"/>
              </w:rPr>
              <w:t>……</w:t>
            </w:r>
            <w:r>
              <w:rPr>
                <w:rFonts w:ascii="Times New Roman" w:hAnsi="Times New Roman" w:cs="Times New Roman"/>
              </w:rPr>
              <w:t>……</w:t>
            </w:r>
            <w:r w:rsidRPr="00A73B60"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1360" w:type="dxa"/>
            <w:vAlign w:val="center"/>
          </w:tcPr>
          <w:p w:rsidR="006610FF" w:rsidRPr="00A73B60" w:rsidRDefault="006610FF" w:rsidP="001407CA">
            <w:pPr>
              <w:tabs>
                <w:tab w:val="left" w:pos="0"/>
              </w:tabs>
              <w:spacing w:line="360" w:lineRule="auto"/>
              <w:rPr>
                <w:rFonts w:ascii="Times New Roman" w:hAnsi="Times New Roman" w:cs="Times New Roman"/>
              </w:rPr>
            </w:pPr>
          </w:p>
          <w:p w:rsidR="006610FF" w:rsidRPr="00A73B60" w:rsidRDefault="006610FF" w:rsidP="001407CA">
            <w:pPr>
              <w:tabs>
                <w:tab w:val="left" w:pos="0"/>
              </w:tabs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</w:t>
            </w:r>
            <w:r w:rsidRPr="00A73B60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2575" w:type="dxa"/>
            <w:vAlign w:val="center"/>
          </w:tcPr>
          <w:p w:rsidR="006610FF" w:rsidRPr="00A73B60" w:rsidRDefault="006610FF" w:rsidP="001407CA">
            <w:pPr>
              <w:tabs>
                <w:tab w:val="left" w:pos="0"/>
              </w:tabs>
              <w:spacing w:line="360" w:lineRule="auto"/>
              <w:rPr>
                <w:rFonts w:ascii="Times New Roman" w:hAnsi="Times New Roman" w:cs="Times New Roman"/>
              </w:rPr>
            </w:pPr>
          </w:p>
          <w:p w:rsidR="006610FF" w:rsidRPr="00A73B60" w:rsidRDefault="006610FF" w:rsidP="001407CA">
            <w:pPr>
              <w:tabs>
                <w:tab w:val="left" w:pos="0"/>
              </w:tabs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</w:t>
            </w:r>
            <w:r w:rsidRPr="00A73B60">
              <w:rPr>
                <w:rFonts w:ascii="Times New Roman" w:hAnsi="Times New Roman" w:cs="Times New Roman"/>
              </w:rPr>
              <w:t>……zł</w:t>
            </w:r>
          </w:p>
        </w:tc>
      </w:tr>
    </w:tbl>
    <w:p w:rsidR="00A73B60" w:rsidRPr="00A73B60" w:rsidRDefault="00A73B60" w:rsidP="00A73B60">
      <w:pPr>
        <w:tabs>
          <w:tab w:val="left" w:pos="2736"/>
          <w:tab w:val="left" w:pos="5421"/>
          <w:tab w:val="left" w:pos="7115"/>
        </w:tabs>
        <w:spacing w:line="360" w:lineRule="auto"/>
        <w:ind w:left="38"/>
        <w:rPr>
          <w:rFonts w:ascii="Times New Roman" w:hAnsi="Times New Roman" w:cs="Times New Roman"/>
          <w:b/>
        </w:rPr>
      </w:pPr>
      <w:r w:rsidRPr="00A73B60">
        <w:rPr>
          <w:rFonts w:ascii="Times New Roman" w:hAnsi="Times New Roman" w:cs="Times New Roman"/>
          <w:b/>
        </w:rPr>
        <w:tab/>
      </w:r>
      <w:r w:rsidRPr="00A73B60">
        <w:rPr>
          <w:rFonts w:ascii="Times New Roman" w:hAnsi="Times New Roman" w:cs="Times New Roman"/>
          <w:b/>
        </w:rPr>
        <w:tab/>
      </w:r>
      <w:r w:rsidRPr="00A73B60">
        <w:rPr>
          <w:rFonts w:ascii="Times New Roman" w:hAnsi="Times New Roman" w:cs="Times New Roman"/>
          <w:b/>
        </w:rPr>
        <w:tab/>
      </w:r>
    </w:p>
    <w:p w:rsidR="00A73B60" w:rsidRPr="00A73B60" w:rsidRDefault="00A73B60" w:rsidP="00A73B60">
      <w:pPr>
        <w:rPr>
          <w:rFonts w:ascii="Times New Roman" w:hAnsi="Times New Roman" w:cs="Times New Roman"/>
        </w:rPr>
      </w:pPr>
      <w:r w:rsidRPr="00A73B60">
        <w:rPr>
          <w:rFonts w:ascii="Times New Roman" w:hAnsi="Times New Roman" w:cs="Times New Roman"/>
        </w:rPr>
        <w:t xml:space="preserve">Łącznie cena za wykonanie zamówienia: …….......................................…zł brutto </w:t>
      </w:r>
    </w:p>
    <w:p w:rsidR="00A73B60" w:rsidRPr="00A73B60" w:rsidRDefault="00A73B60" w:rsidP="00A73B60">
      <w:pPr>
        <w:ind w:left="180" w:hanging="180"/>
        <w:rPr>
          <w:rFonts w:ascii="Times New Roman" w:hAnsi="Times New Roman" w:cs="Times New Roman"/>
        </w:rPr>
      </w:pPr>
      <w:r w:rsidRPr="00A73B60">
        <w:rPr>
          <w:rFonts w:ascii="Times New Roman" w:hAnsi="Times New Roman" w:cs="Times New Roman"/>
        </w:rPr>
        <w:t>(słownie: …………………………………………………………………………………… zł brutto)</w:t>
      </w:r>
    </w:p>
    <w:p w:rsidR="00A73B60" w:rsidRPr="00A73B60" w:rsidRDefault="00A73B60" w:rsidP="00A73B60">
      <w:pPr>
        <w:tabs>
          <w:tab w:val="left" w:pos="2736"/>
          <w:tab w:val="left" w:pos="5421"/>
          <w:tab w:val="left" w:pos="7115"/>
        </w:tabs>
        <w:spacing w:line="360" w:lineRule="auto"/>
        <w:ind w:left="38"/>
        <w:rPr>
          <w:rFonts w:ascii="Times New Roman" w:hAnsi="Times New Roman" w:cs="Times New Roman"/>
          <w:b/>
        </w:rPr>
      </w:pPr>
    </w:p>
    <w:p w:rsidR="00A73B60" w:rsidRPr="00A73B60" w:rsidRDefault="00A73B60" w:rsidP="006610FF">
      <w:pPr>
        <w:pStyle w:val="Blockquote"/>
        <w:numPr>
          <w:ilvl w:val="0"/>
          <w:numId w:val="3"/>
        </w:numPr>
        <w:spacing w:before="0" w:after="0"/>
        <w:ind w:right="0"/>
        <w:jc w:val="left"/>
      </w:pPr>
      <w:r w:rsidRPr="00A73B60">
        <w:t>Oświadczamy, iż oferta zawiera wszystkie koszty związane z wykonaniem usługi na rzecz Sądu Rejonowego w Białymstoku na warunkach określonych w zaproszeniu.</w:t>
      </w:r>
    </w:p>
    <w:p w:rsidR="00A73B60" w:rsidRPr="00A73B60" w:rsidRDefault="00A73B60" w:rsidP="00A73B60">
      <w:pPr>
        <w:pStyle w:val="Blockquote"/>
        <w:numPr>
          <w:ilvl w:val="0"/>
          <w:numId w:val="3"/>
        </w:numPr>
        <w:spacing w:before="0" w:after="0"/>
        <w:ind w:right="0"/>
      </w:pPr>
      <w:r w:rsidRPr="00A73B60">
        <w:t>Oświadczamy, że znany jest nam stan techniczny obiektu.</w:t>
      </w:r>
    </w:p>
    <w:p w:rsidR="00A73B60" w:rsidRPr="00A73B60" w:rsidRDefault="00A73B60" w:rsidP="00A73B60">
      <w:pPr>
        <w:pStyle w:val="Blockquote"/>
        <w:numPr>
          <w:ilvl w:val="0"/>
          <w:numId w:val="4"/>
        </w:numPr>
        <w:spacing w:before="0" w:after="0"/>
        <w:ind w:right="0"/>
      </w:pPr>
      <w:r w:rsidRPr="00A73B60">
        <w:t>Integralną częścią oferty są wszystkie załączniki do oferty wymagane w zaproszeniu jako niezbędne, tj.:</w:t>
      </w:r>
    </w:p>
    <w:p w:rsidR="00A73B60" w:rsidRPr="00A73B60" w:rsidRDefault="00A73B60" w:rsidP="00A73B60">
      <w:pPr>
        <w:pStyle w:val="Blockquote"/>
        <w:numPr>
          <w:ilvl w:val="1"/>
          <w:numId w:val="4"/>
        </w:numPr>
        <w:tabs>
          <w:tab w:val="clear" w:pos="792"/>
          <w:tab w:val="num" w:pos="851"/>
        </w:tabs>
        <w:spacing w:before="0" w:after="0"/>
        <w:ind w:left="851" w:right="0"/>
      </w:pPr>
      <w:r w:rsidRPr="00A73B60">
        <w:t>…………………………………………………………………………………………</w:t>
      </w:r>
    </w:p>
    <w:p w:rsidR="00A73B60" w:rsidRPr="00A73B60" w:rsidRDefault="00A73B60" w:rsidP="00A73B60">
      <w:pPr>
        <w:pStyle w:val="Blockquote"/>
        <w:numPr>
          <w:ilvl w:val="1"/>
          <w:numId w:val="4"/>
        </w:numPr>
        <w:tabs>
          <w:tab w:val="clear" w:pos="792"/>
          <w:tab w:val="num" w:pos="851"/>
        </w:tabs>
        <w:spacing w:before="0" w:after="0"/>
        <w:ind w:left="851" w:right="0"/>
      </w:pPr>
      <w:r w:rsidRPr="00A73B60">
        <w:t>…………………………………………………………………………………………</w:t>
      </w:r>
    </w:p>
    <w:p w:rsidR="00A73B60" w:rsidRPr="00A73B60" w:rsidRDefault="00A73B60" w:rsidP="00A73B60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A73B60">
        <w:rPr>
          <w:rFonts w:ascii="Times New Roman" w:hAnsi="Times New Roman" w:cs="Times New Roman"/>
        </w:rPr>
        <w:t>Oświadczamy, że zapoznaliśmy się z wszystkimi warunkami zamówienia i akceptujemy je bez jakichkolwiek zastrzeżeń.</w:t>
      </w:r>
    </w:p>
    <w:p w:rsidR="00A73B60" w:rsidRPr="00A73B60" w:rsidRDefault="00A73B60" w:rsidP="00A73B60">
      <w:pPr>
        <w:rPr>
          <w:rFonts w:ascii="Times New Roman" w:hAnsi="Times New Roman" w:cs="Times New Roman"/>
        </w:rPr>
      </w:pPr>
    </w:p>
    <w:p w:rsidR="00A73B60" w:rsidRPr="00A73B60" w:rsidRDefault="00A73B60" w:rsidP="00A73B60">
      <w:pPr>
        <w:rPr>
          <w:rFonts w:ascii="Times New Roman" w:hAnsi="Times New Roman" w:cs="Times New Roman"/>
        </w:rPr>
      </w:pPr>
      <w:r w:rsidRPr="00A73B60">
        <w:rPr>
          <w:rFonts w:ascii="Times New Roman" w:hAnsi="Times New Roman" w:cs="Times New Roman"/>
        </w:rPr>
        <w:t>..........................................................</w:t>
      </w:r>
      <w:r w:rsidRPr="00A73B60">
        <w:rPr>
          <w:rFonts w:ascii="Times New Roman" w:hAnsi="Times New Roman" w:cs="Times New Roman"/>
        </w:rPr>
        <w:tab/>
      </w:r>
    </w:p>
    <w:p w:rsidR="00A73B60" w:rsidRPr="00A73B60" w:rsidRDefault="00A73B60" w:rsidP="00A73B60">
      <w:pPr>
        <w:rPr>
          <w:rFonts w:ascii="Times New Roman" w:hAnsi="Times New Roman" w:cs="Times New Roman"/>
        </w:rPr>
      </w:pPr>
      <w:r w:rsidRPr="00A73B60">
        <w:rPr>
          <w:rFonts w:ascii="Times New Roman" w:hAnsi="Times New Roman" w:cs="Times New Roman"/>
          <w:sz w:val="18"/>
          <w:szCs w:val="18"/>
        </w:rPr>
        <w:t xml:space="preserve">                   /Miejsce i data/</w:t>
      </w:r>
      <w:r w:rsidRPr="00A73B60">
        <w:rPr>
          <w:rFonts w:ascii="Times New Roman" w:hAnsi="Times New Roman" w:cs="Times New Roman"/>
        </w:rPr>
        <w:tab/>
      </w:r>
      <w:r w:rsidRPr="00A73B60">
        <w:rPr>
          <w:rFonts w:ascii="Times New Roman" w:hAnsi="Times New Roman" w:cs="Times New Roman"/>
        </w:rPr>
        <w:tab/>
      </w:r>
      <w:r w:rsidRPr="00A73B60">
        <w:rPr>
          <w:rFonts w:ascii="Times New Roman" w:hAnsi="Times New Roman" w:cs="Times New Roman"/>
        </w:rPr>
        <w:tab/>
      </w:r>
      <w:r w:rsidRPr="00A73B60">
        <w:rPr>
          <w:rFonts w:ascii="Times New Roman" w:hAnsi="Times New Roman" w:cs="Times New Roman"/>
        </w:rPr>
        <w:tab/>
      </w:r>
      <w:r w:rsidRPr="00A73B60">
        <w:rPr>
          <w:rFonts w:ascii="Times New Roman" w:hAnsi="Times New Roman" w:cs="Times New Roman"/>
        </w:rPr>
        <w:tab/>
      </w:r>
      <w:r w:rsidRPr="00A73B60">
        <w:rPr>
          <w:rFonts w:ascii="Times New Roman" w:hAnsi="Times New Roman" w:cs="Times New Roman"/>
        </w:rPr>
        <w:tab/>
      </w:r>
      <w:r w:rsidRPr="00A73B60">
        <w:rPr>
          <w:rFonts w:ascii="Times New Roman" w:hAnsi="Times New Roman" w:cs="Times New Roman"/>
        </w:rPr>
        <w:tab/>
      </w:r>
      <w:r w:rsidRPr="00A73B60">
        <w:rPr>
          <w:rFonts w:ascii="Times New Roman" w:hAnsi="Times New Roman" w:cs="Times New Roman"/>
        </w:rPr>
        <w:tab/>
      </w:r>
      <w:r w:rsidRPr="00A73B60">
        <w:rPr>
          <w:rFonts w:ascii="Times New Roman" w:hAnsi="Times New Roman" w:cs="Times New Roman"/>
        </w:rPr>
        <w:tab/>
      </w:r>
      <w:r w:rsidRPr="00A73B60">
        <w:rPr>
          <w:rFonts w:ascii="Times New Roman" w:hAnsi="Times New Roman" w:cs="Times New Roman"/>
        </w:rPr>
        <w:tab/>
      </w:r>
      <w:r w:rsidRPr="00A73B60">
        <w:rPr>
          <w:rFonts w:ascii="Times New Roman" w:hAnsi="Times New Roman" w:cs="Times New Roman"/>
        </w:rPr>
        <w:tab/>
      </w:r>
    </w:p>
    <w:p w:rsidR="00A73B60" w:rsidRPr="00A73B60" w:rsidRDefault="00A73B60" w:rsidP="00A73B60">
      <w:pPr>
        <w:ind w:left="2836" w:firstLine="709"/>
        <w:rPr>
          <w:rFonts w:ascii="Times New Roman" w:hAnsi="Times New Roman" w:cs="Times New Roman"/>
        </w:rPr>
      </w:pPr>
      <w:r w:rsidRPr="00A73B60">
        <w:rPr>
          <w:rFonts w:ascii="Times New Roman" w:hAnsi="Times New Roman" w:cs="Times New Roman"/>
        </w:rPr>
        <w:t>........................................................................................</w:t>
      </w:r>
    </w:p>
    <w:p w:rsidR="00A73B60" w:rsidRPr="00A73B60" w:rsidRDefault="00A73B60" w:rsidP="00A73B60">
      <w:pPr>
        <w:tabs>
          <w:tab w:val="left" w:pos="680"/>
        </w:tabs>
        <w:rPr>
          <w:rFonts w:ascii="Times New Roman" w:hAnsi="Times New Roman" w:cs="Times New Roman"/>
          <w:sz w:val="18"/>
          <w:szCs w:val="18"/>
        </w:rPr>
      </w:pPr>
      <w:r w:rsidRPr="00A73B60">
        <w:rPr>
          <w:rFonts w:ascii="Times New Roman" w:hAnsi="Times New Roman" w:cs="Times New Roman"/>
          <w:sz w:val="18"/>
          <w:szCs w:val="18"/>
        </w:rPr>
        <w:tab/>
      </w:r>
      <w:r w:rsidRPr="00A73B60">
        <w:rPr>
          <w:rFonts w:ascii="Times New Roman" w:hAnsi="Times New Roman" w:cs="Times New Roman"/>
          <w:sz w:val="18"/>
          <w:szCs w:val="18"/>
        </w:rPr>
        <w:tab/>
      </w:r>
      <w:r w:rsidRPr="00A73B60">
        <w:rPr>
          <w:rFonts w:ascii="Times New Roman" w:hAnsi="Times New Roman" w:cs="Times New Roman"/>
          <w:sz w:val="18"/>
          <w:szCs w:val="18"/>
        </w:rPr>
        <w:tab/>
      </w:r>
      <w:r w:rsidRPr="00A73B60">
        <w:rPr>
          <w:rFonts w:ascii="Times New Roman" w:hAnsi="Times New Roman" w:cs="Times New Roman"/>
          <w:sz w:val="18"/>
          <w:szCs w:val="18"/>
        </w:rPr>
        <w:tab/>
      </w:r>
      <w:r w:rsidRPr="00A73B60">
        <w:rPr>
          <w:rFonts w:ascii="Times New Roman" w:hAnsi="Times New Roman" w:cs="Times New Roman"/>
          <w:sz w:val="18"/>
          <w:szCs w:val="18"/>
        </w:rPr>
        <w:tab/>
      </w:r>
      <w:r w:rsidRPr="00A73B60">
        <w:rPr>
          <w:rFonts w:ascii="Times New Roman" w:hAnsi="Times New Roman" w:cs="Times New Roman"/>
          <w:sz w:val="18"/>
          <w:szCs w:val="18"/>
        </w:rPr>
        <w:tab/>
        <w:t xml:space="preserve">        /Podpisy osób uprawnionych do reprezentowania wykonawcy/</w:t>
      </w:r>
    </w:p>
    <w:p w:rsidR="00A73B60" w:rsidRPr="00A73B60" w:rsidRDefault="00A73B60" w:rsidP="00A73B60">
      <w:pPr>
        <w:rPr>
          <w:rFonts w:ascii="Times New Roman" w:hAnsi="Times New Roman" w:cs="Times New Roman"/>
          <w:sz w:val="24"/>
          <w:szCs w:val="24"/>
        </w:rPr>
      </w:pPr>
    </w:p>
    <w:p w:rsidR="00C12438" w:rsidRPr="00A73B60" w:rsidRDefault="00C12438" w:rsidP="00A73B60">
      <w:pPr>
        <w:pStyle w:val="Trepisma"/>
      </w:pPr>
    </w:p>
    <w:sectPr w:rsidR="00C12438" w:rsidRPr="00A73B60" w:rsidSect="004757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749B" w:rsidRDefault="0061749B" w:rsidP="00EF2B54">
      <w:pPr>
        <w:spacing w:after="0" w:line="240" w:lineRule="auto"/>
      </w:pPr>
      <w:r>
        <w:separator/>
      </w:r>
    </w:p>
  </w:endnote>
  <w:endnote w:type="continuationSeparator" w:id="0">
    <w:p w:rsidR="0061749B" w:rsidRDefault="0061749B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18D" w:rsidRDefault="002851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18D" w:rsidRDefault="0028518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28518D" w:rsidRDefault="003E154B" w:rsidP="002851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749B" w:rsidRDefault="0061749B" w:rsidP="00EF2B54">
      <w:pPr>
        <w:spacing w:after="0" w:line="240" w:lineRule="auto"/>
      </w:pPr>
      <w:r>
        <w:separator/>
      </w:r>
    </w:p>
  </w:footnote>
  <w:footnote w:type="continuationSeparator" w:id="0">
    <w:p w:rsidR="0061749B" w:rsidRDefault="0061749B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18D" w:rsidRDefault="002851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18D" w:rsidRDefault="002851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28518D" w:rsidRDefault="006E43F7" w:rsidP="002851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15C053E"/>
    <w:multiLevelType w:val="multilevel"/>
    <w:tmpl w:val="9D101D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cs="Times New Roman" w:hint="default"/>
      </w:rPr>
    </w:lvl>
  </w:abstractNum>
  <w:abstractNum w:abstractNumId="2" w15:restartNumberingAfterBreak="0">
    <w:nsid w:val="4B397E1B"/>
    <w:multiLevelType w:val="singleLevel"/>
    <w:tmpl w:val="0415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73320B32"/>
    <w:multiLevelType w:val="multilevel"/>
    <w:tmpl w:val="72161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rFonts w:cs="Times New Roman"/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cs="Times New Roman"/>
        </w:rPr>
      </w:lvl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B60"/>
    <w:rsid w:val="00000CE6"/>
    <w:rsid w:val="00011D1A"/>
    <w:rsid w:val="00045CDD"/>
    <w:rsid w:val="000F1E55"/>
    <w:rsid w:val="0018150F"/>
    <w:rsid w:val="001A1AE5"/>
    <w:rsid w:val="001F76A1"/>
    <w:rsid w:val="00231E9D"/>
    <w:rsid w:val="0028518D"/>
    <w:rsid w:val="00286FF6"/>
    <w:rsid w:val="002874E3"/>
    <w:rsid w:val="00290BB7"/>
    <w:rsid w:val="002B40D6"/>
    <w:rsid w:val="002D358E"/>
    <w:rsid w:val="002F5C82"/>
    <w:rsid w:val="003E154B"/>
    <w:rsid w:val="00475760"/>
    <w:rsid w:val="004A5254"/>
    <w:rsid w:val="005953E8"/>
    <w:rsid w:val="00604916"/>
    <w:rsid w:val="00605743"/>
    <w:rsid w:val="0061749B"/>
    <w:rsid w:val="0062658A"/>
    <w:rsid w:val="006517C3"/>
    <w:rsid w:val="006610FF"/>
    <w:rsid w:val="00670A7C"/>
    <w:rsid w:val="00676A09"/>
    <w:rsid w:val="006E43F7"/>
    <w:rsid w:val="00833599"/>
    <w:rsid w:val="008C6E92"/>
    <w:rsid w:val="008D2C4C"/>
    <w:rsid w:val="009C690B"/>
    <w:rsid w:val="009E3793"/>
    <w:rsid w:val="00A73B60"/>
    <w:rsid w:val="00A84E0C"/>
    <w:rsid w:val="00A94EDB"/>
    <w:rsid w:val="00B67589"/>
    <w:rsid w:val="00BC3307"/>
    <w:rsid w:val="00BF5BE4"/>
    <w:rsid w:val="00C12438"/>
    <w:rsid w:val="00C17D28"/>
    <w:rsid w:val="00CF752E"/>
    <w:rsid w:val="00D00756"/>
    <w:rsid w:val="00D52D7A"/>
    <w:rsid w:val="00D65BD0"/>
    <w:rsid w:val="00D85690"/>
    <w:rsid w:val="00E26B59"/>
    <w:rsid w:val="00EF2B54"/>
    <w:rsid w:val="00F86936"/>
    <w:rsid w:val="00FE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  <w:style w:type="paragraph" w:styleId="Akapitzlist">
    <w:name w:val="List Paragraph"/>
    <w:basedOn w:val="Normalny"/>
    <w:uiPriority w:val="34"/>
    <w:qFormat/>
    <w:rsid w:val="00A73B60"/>
    <w:pPr>
      <w:spacing w:after="0" w:line="240" w:lineRule="auto"/>
      <w:ind w:left="720"/>
    </w:pPr>
    <w:rPr>
      <w:rFonts w:ascii="Calibri" w:hAnsi="Calibri" w:cs="Times New Roman"/>
      <w:color w:val="000000"/>
    </w:rPr>
  </w:style>
  <w:style w:type="paragraph" w:customStyle="1" w:styleId="Blockquote">
    <w:name w:val="Blockquote"/>
    <w:basedOn w:val="Normalny"/>
    <w:rsid w:val="00A73B60"/>
    <w:pPr>
      <w:spacing w:before="100" w:after="100" w:line="240" w:lineRule="auto"/>
      <w:ind w:left="360" w:right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26B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og@bialystok.sr.gov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1108</Words>
  <Characters>6648</Characters>
  <Application>Microsoft Office Word</Application>
  <DocSecurity>0</DocSecurity>
  <Lines>55</Lines>
  <Paragraphs>15</Paragraphs>
  <ScaleCrop>false</ScaleCrop>
  <Company/>
  <LinksUpToDate>false</LinksUpToDate>
  <CharactersWithSpaces>7741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2020-07-13T09:16:00Z</dcterms:created>
  <dcterms:modified xsi:type="dcterms:W3CDTF">2020-07-13T09:16:00Z</dcterms:modified>
</cp:coreProperties>
</file>