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AB5" w:rsidRPr="001A2AB5" w:rsidRDefault="001A2AB5" w:rsidP="001A2AB5">
      <w:pPr>
        <w:widowControl w:val="0"/>
        <w:tabs>
          <w:tab w:val="left" w:leader="dot" w:pos="5860"/>
        </w:tabs>
        <w:spacing w:after="186" w:line="220" w:lineRule="exact"/>
        <w:ind w:left="3560"/>
        <w:jc w:val="both"/>
        <w:rPr>
          <w:rFonts w:ascii="Arial" w:eastAsia="Arial" w:hAnsi="Arial" w:cs="Arial"/>
          <w:color w:val="000000"/>
          <w:lang w:eastAsia="pl-PL" w:bidi="pl-PL"/>
        </w:rPr>
      </w:pPr>
      <w:bookmarkStart w:id="0" w:name="_GoBack"/>
      <w:bookmarkEnd w:id="0"/>
      <w:r w:rsidRPr="001A2AB5">
        <w:rPr>
          <w:rFonts w:ascii="Arial" w:eastAsia="Arial" w:hAnsi="Arial" w:cs="Arial"/>
          <w:color w:val="000000"/>
          <w:lang w:eastAsia="pl-PL" w:bidi="pl-PL"/>
        </w:rPr>
        <w:t>Umowa Nr</w:t>
      </w:r>
      <w:r>
        <w:rPr>
          <w:rFonts w:ascii="Arial" w:eastAsia="Arial" w:hAnsi="Arial" w:cs="Arial"/>
          <w:color w:val="000000"/>
          <w:lang w:eastAsia="pl-PL" w:bidi="pl-PL"/>
        </w:rPr>
        <w:t xml:space="preserve"> G-0420- …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 /1</w:t>
      </w:r>
      <w:r>
        <w:rPr>
          <w:rFonts w:ascii="Arial" w:eastAsia="Arial" w:hAnsi="Arial" w:cs="Arial"/>
          <w:color w:val="000000"/>
          <w:lang w:eastAsia="pl-PL" w:bidi="pl-PL"/>
        </w:rPr>
        <w:t>8</w:t>
      </w:r>
    </w:p>
    <w:p w:rsidR="001A2AB5" w:rsidRPr="001A2AB5" w:rsidRDefault="001A2AB5" w:rsidP="001A2AB5">
      <w:pPr>
        <w:widowControl w:val="0"/>
        <w:tabs>
          <w:tab w:val="left" w:leader="dot" w:pos="2621"/>
        </w:tabs>
        <w:spacing w:after="256" w:line="220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>
        <w:rPr>
          <w:rFonts w:ascii="Arial" w:eastAsia="Arial" w:hAnsi="Arial" w:cs="Arial"/>
          <w:color w:val="000000"/>
          <w:lang w:eastAsia="pl-PL" w:bidi="pl-PL"/>
        </w:rPr>
        <w:t>zawarta w dniu …..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 października 201</w:t>
      </w:r>
      <w:r>
        <w:rPr>
          <w:rFonts w:ascii="Arial" w:eastAsia="Arial" w:hAnsi="Arial" w:cs="Arial"/>
          <w:color w:val="000000"/>
          <w:lang w:eastAsia="pl-PL" w:bidi="pl-PL"/>
        </w:rPr>
        <w:t>8</w:t>
      </w:r>
      <w:r w:rsidRPr="001A2AB5">
        <w:rPr>
          <w:rFonts w:ascii="Arial" w:eastAsia="Arial" w:hAnsi="Arial" w:cs="Arial"/>
          <w:color w:val="000000"/>
          <w:lang w:eastAsia="pl-PL" w:bidi="pl-PL"/>
        </w:rPr>
        <w:t>r. w Białymstoku  pomiędzy:</w:t>
      </w:r>
    </w:p>
    <w:p w:rsidR="001A2AB5" w:rsidRPr="001A2AB5" w:rsidRDefault="001A2AB5" w:rsidP="001A2AB5">
      <w:pPr>
        <w:widowControl w:val="0"/>
        <w:spacing w:after="0" w:line="508" w:lineRule="exact"/>
        <w:ind w:right="2020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Sądem Rejonowym w Białymstoku</w:t>
      </w:r>
      <w:r>
        <w:rPr>
          <w:rFonts w:ascii="Arial" w:eastAsia="Arial" w:hAnsi="Arial" w:cs="Arial"/>
          <w:color w:val="000000"/>
          <w:lang w:eastAsia="pl-PL" w:bidi="pl-PL"/>
        </w:rPr>
        <w:t>, ul. Mickiewicza 103, 15-950 Białystok</w:t>
      </w:r>
      <w:r w:rsidRPr="001A2AB5">
        <w:rPr>
          <w:rFonts w:ascii="Arial" w:eastAsia="Arial" w:hAnsi="Arial" w:cs="Arial"/>
          <w:color w:val="000000"/>
          <w:lang w:eastAsia="pl-PL" w:bidi="pl-PL"/>
        </w:rPr>
        <w:br/>
        <w:t>reprezentowanym przez:</w:t>
      </w:r>
    </w:p>
    <w:p w:rsidR="001A2AB5" w:rsidRPr="001A2AB5" w:rsidRDefault="001A2AB5" w:rsidP="001A2AB5">
      <w:pPr>
        <w:widowControl w:val="0"/>
        <w:spacing w:after="0" w:line="508" w:lineRule="exact"/>
        <w:ind w:right="4300"/>
        <w:rPr>
          <w:rFonts w:ascii="Arial" w:eastAsia="Arial" w:hAnsi="Arial" w:cs="Arial"/>
          <w:color w:val="000000"/>
          <w:lang w:eastAsia="pl-PL" w:bidi="pl-PL"/>
        </w:rPr>
      </w:pPr>
      <w:r>
        <w:rPr>
          <w:rFonts w:ascii="Arial" w:eastAsia="Arial" w:hAnsi="Arial" w:cs="Arial"/>
          <w:color w:val="000000"/>
          <w:lang w:eastAsia="pl-PL" w:bidi="pl-PL"/>
        </w:rPr>
        <w:t>Elżbietę Roszkowską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 - Dyrektora</w:t>
      </w:r>
      <w:r w:rsidRPr="001A2AB5">
        <w:rPr>
          <w:rFonts w:ascii="Arial" w:eastAsia="Arial" w:hAnsi="Arial" w:cs="Arial"/>
          <w:color w:val="000000"/>
          <w:lang w:eastAsia="pl-PL" w:bidi="pl-PL"/>
        </w:rPr>
        <w:br/>
        <w:t>zwaną dalej Zamawiającym</w:t>
      </w:r>
      <w:r w:rsidRPr="001A2AB5">
        <w:rPr>
          <w:rFonts w:ascii="Arial" w:eastAsia="Arial" w:hAnsi="Arial" w:cs="Arial"/>
          <w:color w:val="000000"/>
          <w:lang w:eastAsia="pl-PL" w:bidi="pl-PL"/>
        </w:rPr>
        <w:br/>
        <w:t>a</w:t>
      </w:r>
    </w:p>
    <w:p w:rsidR="001A2AB5" w:rsidRPr="001A2AB5" w:rsidRDefault="001A2AB5" w:rsidP="001A2AB5">
      <w:pPr>
        <w:widowControl w:val="0"/>
        <w:spacing w:after="269" w:line="256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>
        <w:rPr>
          <w:rFonts w:ascii="Arial" w:eastAsia="Arial" w:hAnsi="Arial" w:cs="Arial"/>
          <w:color w:val="000000"/>
          <w:lang w:eastAsia="pl-PL" w:bidi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A2AB5" w:rsidRPr="001A2AB5" w:rsidRDefault="001A2AB5" w:rsidP="001A2AB5">
      <w:pPr>
        <w:widowControl w:val="0"/>
        <w:spacing w:after="161" w:line="220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zwanym dalej Wykonawcą</w:t>
      </w:r>
    </w:p>
    <w:p w:rsidR="001A2AB5" w:rsidRPr="001A2AB5" w:rsidRDefault="001A2AB5" w:rsidP="001A2AB5">
      <w:pPr>
        <w:widowControl w:val="0"/>
        <w:spacing w:after="243" w:line="256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 wyniku przeprowadzonego postępowania w formie zapytania ofertowego</w:t>
      </w:r>
      <w:r w:rsidR="0007402B">
        <w:rPr>
          <w:rFonts w:ascii="Arial" w:eastAsia="Arial" w:hAnsi="Arial" w:cs="Arial"/>
          <w:color w:val="000000"/>
          <w:lang w:eastAsia="pl-PL" w:bidi="pl-PL"/>
        </w:rPr>
        <w:t xml:space="preserve"> Nr G-241-47</w:t>
      </w:r>
      <w:r w:rsidRPr="001A2AB5">
        <w:rPr>
          <w:rFonts w:ascii="Arial" w:eastAsia="Arial" w:hAnsi="Arial" w:cs="Arial"/>
          <w:color w:val="000000"/>
          <w:lang w:eastAsia="pl-PL" w:bidi="pl-PL"/>
        </w:rPr>
        <w:t>/1</w:t>
      </w:r>
      <w:r>
        <w:rPr>
          <w:rFonts w:ascii="Arial" w:eastAsia="Arial" w:hAnsi="Arial" w:cs="Arial"/>
          <w:color w:val="000000"/>
          <w:lang w:eastAsia="pl-PL" w:bidi="pl-PL"/>
        </w:rPr>
        <w:t>8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w </w:t>
      </w:r>
      <w:r w:rsidRPr="001A2AB5">
        <w:rPr>
          <w:rFonts w:ascii="Arial" w:eastAsia="Arial" w:hAnsi="Arial" w:cs="Arial"/>
          <w:color w:val="000000"/>
          <w:lang w:eastAsia="pl-PL" w:bidi="pl-PL"/>
        </w:rPr>
        <w:t>związku art. 4 pkt. 8 ustawy z dnia 29 stycznia 2004 r.</w:t>
      </w:r>
      <w:r w:rsidR="0065646B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Prawo Zamówień Publicznych  (tekst jednolity </w:t>
      </w:r>
      <w:r w:rsidRPr="001A2AB5">
        <w:rPr>
          <w:rFonts w:ascii="Arial" w:eastAsia="Arial" w:hAnsi="Arial" w:cs="Arial"/>
          <w:color w:val="000000" w:themeColor="text1"/>
          <w:lang w:eastAsia="pl-PL" w:bidi="pl-PL"/>
        </w:rPr>
        <w:t>Dz.U. 2017.1579</w:t>
      </w:r>
      <w:r w:rsidRPr="001A2AB5">
        <w:rPr>
          <w:rFonts w:ascii="Arial" w:eastAsia="Arial" w:hAnsi="Arial" w:cs="Arial"/>
          <w:color w:val="000000"/>
          <w:lang w:eastAsia="pl-PL" w:bidi="pl-PL"/>
        </w:rPr>
        <w:t>), została zawarta umowa o następującej treści.</w:t>
      </w:r>
    </w:p>
    <w:p w:rsidR="001A2AB5" w:rsidRDefault="001A2AB5" w:rsidP="001A2AB5">
      <w:pPr>
        <w:keepNext/>
        <w:keepLines/>
        <w:widowControl w:val="0"/>
        <w:spacing w:after="0" w:line="252" w:lineRule="exact"/>
        <w:ind w:right="20"/>
        <w:jc w:val="center"/>
        <w:outlineLvl w:val="0"/>
        <w:rPr>
          <w:rFonts w:ascii="Arial" w:eastAsia="Arial" w:hAnsi="Arial" w:cs="Arial"/>
          <w:color w:val="000000"/>
          <w:spacing w:val="60"/>
          <w:lang w:eastAsia="pl-PL" w:bidi="pl-PL"/>
        </w:rPr>
      </w:pPr>
      <w:bookmarkStart w:id="1" w:name="bookmark1"/>
      <w:r w:rsidRPr="001A2AB5">
        <w:rPr>
          <w:rFonts w:ascii="Arial" w:eastAsia="Arial" w:hAnsi="Arial" w:cs="Arial"/>
          <w:color w:val="000000"/>
          <w:spacing w:val="60"/>
          <w:lang w:eastAsia="pl-PL" w:bidi="pl-PL"/>
        </w:rPr>
        <w:t>§1</w:t>
      </w:r>
      <w:bookmarkEnd w:id="1"/>
    </w:p>
    <w:p w:rsidR="001E59EF" w:rsidRPr="001A2AB5" w:rsidRDefault="001E59EF" w:rsidP="001A2AB5">
      <w:pPr>
        <w:keepNext/>
        <w:keepLines/>
        <w:widowControl w:val="0"/>
        <w:spacing w:after="0" w:line="252" w:lineRule="exact"/>
        <w:ind w:right="20"/>
        <w:jc w:val="center"/>
        <w:outlineLvl w:val="0"/>
        <w:rPr>
          <w:rFonts w:ascii="Arial" w:eastAsia="Arial" w:hAnsi="Arial" w:cs="Arial"/>
          <w:color w:val="000000"/>
          <w:spacing w:val="60"/>
          <w:lang w:eastAsia="pl-PL" w:bidi="pl-PL"/>
        </w:rPr>
      </w:pPr>
    </w:p>
    <w:p w:rsidR="001A2AB5" w:rsidRDefault="001A2AB5" w:rsidP="001A2AB5">
      <w:pPr>
        <w:keepNext/>
        <w:keepLines/>
        <w:widowControl w:val="0"/>
        <w:spacing w:after="0" w:line="252" w:lineRule="exact"/>
        <w:ind w:right="20"/>
        <w:jc w:val="center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  <w:bookmarkStart w:id="2" w:name="bookmark2"/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Przedmiot umowy</w:t>
      </w:r>
      <w:bookmarkEnd w:id="2"/>
    </w:p>
    <w:p w:rsidR="001E59EF" w:rsidRPr="001A2AB5" w:rsidRDefault="001E59EF" w:rsidP="001A2AB5">
      <w:pPr>
        <w:keepNext/>
        <w:keepLines/>
        <w:widowControl w:val="0"/>
        <w:spacing w:after="0" w:line="252" w:lineRule="exact"/>
        <w:ind w:right="20"/>
        <w:jc w:val="center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</w:p>
    <w:p w:rsidR="001A2AB5" w:rsidRPr="001A2AB5" w:rsidRDefault="001A2AB5" w:rsidP="001A2AB5">
      <w:pPr>
        <w:widowControl w:val="0"/>
        <w:numPr>
          <w:ilvl w:val="0"/>
          <w:numId w:val="1"/>
        </w:numPr>
        <w:tabs>
          <w:tab w:val="left" w:pos="362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Zamawiający zleca, a Wykonawca zobowiązuje się do wykonania</w:t>
      </w:r>
      <w:r w:rsidR="0065646B">
        <w:rPr>
          <w:rFonts w:ascii="Arial" w:eastAsia="Arial" w:hAnsi="Arial" w:cs="Arial"/>
          <w:color w:val="000000"/>
          <w:lang w:eastAsia="pl-PL" w:bidi="pl-PL"/>
        </w:rPr>
        <w:t xml:space="preserve"> na warunkach określonych       </w:t>
      </w:r>
      <w:r w:rsidR="00342E26">
        <w:rPr>
          <w:rFonts w:ascii="Arial" w:eastAsia="Arial" w:hAnsi="Arial" w:cs="Arial"/>
          <w:color w:val="000000"/>
          <w:lang w:eastAsia="pl-PL" w:bidi="pl-PL"/>
        </w:rPr>
        <w:t xml:space="preserve"> w zapytaniu ofertowym G-241-47</w:t>
      </w:r>
      <w:r w:rsidRPr="001A2AB5">
        <w:rPr>
          <w:rFonts w:ascii="Arial" w:eastAsia="Arial" w:hAnsi="Arial" w:cs="Arial"/>
          <w:color w:val="000000"/>
          <w:lang w:eastAsia="pl-PL" w:bidi="pl-PL"/>
        </w:rPr>
        <w:t>/1</w:t>
      </w:r>
      <w:r>
        <w:rPr>
          <w:rFonts w:ascii="Arial" w:eastAsia="Arial" w:hAnsi="Arial" w:cs="Arial"/>
          <w:color w:val="000000"/>
          <w:lang w:eastAsia="pl-PL" w:bidi="pl-PL"/>
        </w:rPr>
        <w:t>8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 oraz za zaofe</w:t>
      </w:r>
      <w:r w:rsidR="0065646B">
        <w:rPr>
          <w:rFonts w:ascii="Arial" w:eastAsia="Arial" w:hAnsi="Arial" w:cs="Arial"/>
          <w:color w:val="000000"/>
          <w:lang w:eastAsia="pl-PL" w:bidi="pl-PL"/>
        </w:rPr>
        <w:t>rowaną w formularzu cenowym cenę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, wymiany wykładzin dywanowych na nową wykładzinę dywanową w </w:t>
      </w:r>
      <w:r>
        <w:rPr>
          <w:rFonts w:ascii="Arial" w:eastAsia="Arial" w:hAnsi="Arial" w:cs="Arial"/>
          <w:color w:val="000000"/>
          <w:lang w:eastAsia="pl-PL" w:bidi="pl-PL"/>
        </w:rPr>
        <w:t xml:space="preserve">wybranych 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pomieszczeniach Sądu Rejonowego w Białymstoku przy ul. Mickiewicza 103 wg zestawienia </w:t>
      </w:r>
      <w:r>
        <w:rPr>
          <w:rFonts w:ascii="Arial" w:eastAsia="Arial" w:hAnsi="Arial" w:cs="Arial"/>
          <w:color w:val="000000"/>
          <w:lang w:eastAsia="pl-PL" w:bidi="pl-PL"/>
        </w:rPr>
        <w:t>stanowiącego załącznik nr 2 do niniejszej umowy</w:t>
      </w:r>
      <w:r w:rsidRPr="001A2AB5">
        <w:rPr>
          <w:rFonts w:ascii="Arial" w:eastAsia="Arial" w:hAnsi="Arial" w:cs="Arial"/>
          <w:color w:val="000000"/>
          <w:lang w:eastAsia="pl-PL" w:bidi="pl-PL"/>
        </w:rPr>
        <w:t>:</w:t>
      </w:r>
    </w:p>
    <w:p w:rsidR="001A2AB5" w:rsidRPr="001A2AB5" w:rsidRDefault="001A2AB5" w:rsidP="001A2AB5">
      <w:pPr>
        <w:widowControl w:val="0"/>
        <w:tabs>
          <w:tab w:val="left" w:pos="362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</w:p>
    <w:p w:rsidR="001A2AB5" w:rsidRPr="001A2AB5" w:rsidRDefault="001A2AB5" w:rsidP="001A2AB5">
      <w:pPr>
        <w:widowControl w:val="0"/>
        <w:numPr>
          <w:ilvl w:val="0"/>
          <w:numId w:val="1"/>
        </w:numPr>
        <w:tabs>
          <w:tab w:val="left" w:pos="358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 związku z wymianą wykładzin w zakresie obowiązków</w:t>
      </w:r>
      <w:r w:rsidRPr="001A2AB5">
        <w:rPr>
          <w:rFonts w:ascii="Arial" w:eastAsia="Arial" w:hAnsi="Arial" w:cs="Arial"/>
          <w:color w:val="000000"/>
          <w:lang w:eastAsia="pl-PL" w:bidi="pl-PL"/>
        </w:rPr>
        <w:fldChar w:fldCharType="begin"/>
      </w:r>
      <w:r w:rsidRPr="001A2AB5">
        <w:rPr>
          <w:rFonts w:ascii="Arial" w:eastAsia="Arial" w:hAnsi="Arial" w:cs="Arial"/>
          <w:color w:val="000000"/>
          <w:lang w:eastAsia="pl-PL" w:bidi="pl-PL"/>
        </w:rPr>
        <w:instrText xml:space="preserve"> LISTNUM </w:instrText>
      </w:r>
      <w:r w:rsidRPr="001A2AB5">
        <w:rPr>
          <w:rFonts w:ascii="Arial" w:eastAsia="Arial" w:hAnsi="Arial" w:cs="Arial"/>
          <w:color w:val="000000"/>
          <w:lang w:eastAsia="pl-PL" w:bidi="pl-PL"/>
        </w:rPr>
        <w:fldChar w:fldCharType="end">
          <w:numberingChange w:id="3" w:author="Autor" w:original=""/>
        </w:fldChar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 Wyk</w:t>
      </w:r>
      <w:r w:rsidR="00695A64">
        <w:rPr>
          <w:rFonts w:ascii="Arial" w:eastAsia="Arial" w:hAnsi="Arial" w:cs="Arial"/>
          <w:color w:val="000000"/>
          <w:lang w:eastAsia="pl-PL" w:bidi="pl-PL"/>
        </w:rPr>
        <w:t>onawcy w każdym pomieszczeniu w </w:t>
      </w:r>
      <w:r w:rsidRPr="001A2AB5">
        <w:rPr>
          <w:rFonts w:ascii="Arial" w:eastAsia="Arial" w:hAnsi="Arial" w:cs="Arial"/>
          <w:color w:val="000000"/>
          <w:lang w:eastAsia="pl-PL" w:bidi="pl-PL"/>
        </w:rPr>
        <w:t>szczególności będzie:</w:t>
      </w:r>
    </w:p>
    <w:p w:rsidR="001A2AB5" w:rsidRPr="001A2AB5" w:rsidRDefault="001A2AB5" w:rsidP="001A2AB5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color w:val="000000"/>
          <w:szCs w:val="24"/>
          <w:lang w:eastAsia="pl-PL" w:bidi="pl-PL"/>
        </w:rPr>
      </w:pPr>
      <w:bookmarkStart w:id="4" w:name="bookmark3"/>
      <w:r w:rsidRPr="001A2AB5">
        <w:rPr>
          <w:rFonts w:ascii="Arial" w:eastAsia="Times New Roman" w:hAnsi="Arial" w:cs="Arial"/>
          <w:color w:val="000000"/>
          <w:szCs w:val="24"/>
          <w:lang w:eastAsia="pl-PL" w:bidi="pl-PL"/>
        </w:rPr>
        <w:t xml:space="preserve">- rozkręcenie wiązania szaf aktowych </w:t>
      </w:r>
    </w:p>
    <w:p w:rsidR="001A2AB5" w:rsidRPr="001A2AB5" w:rsidRDefault="001A2AB5" w:rsidP="001A2AB5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color w:val="000000"/>
          <w:szCs w:val="24"/>
          <w:lang w:eastAsia="pl-PL" w:bidi="pl-PL"/>
        </w:rPr>
      </w:pPr>
      <w:r w:rsidRPr="001A2AB5">
        <w:rPr>
          <w:rFonts w:ascii="Arial" w:eastAsia="Times New Roman" w:hAnsi="Arial" w:cs="Arial"/>
          <w:color w:val="000000"/>
          <w:szCs w:val="24"/>
          <w:lang w:eastAsia="pl-PL" w:bidi="pl-PL"/>
        </w:rPr>
        <w:t>- transport poziomy mebli i wyposażenia na korytarz</w:t>
      </w:r>
    </w:p>
    <w:p w:rsidR="001A2AB5" w:rsidRPr="001A2AB5" w:rsidRDefault="001A2AB5" w:rsidP="001A2AB5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color w:val="000000"/>
          <w:szCs w:val="24"/>
          <w:lang w:eastAsia="pl-PL" w:bidi="pl-PL"/>
        </w:rPr>
      </w:pPr>
      <w:r w:rsidRPr="001A2AB5">
        <w:rPr>
          <w:rFonts w:ascii="Arial" w:eastAsia="Times New Roman" w:hAnsi="Arial" w:cs="Arial"/>
          <w:color w:val="000000"/>
          <w:szCs w:val="24"/>
          <w:lang w:eastAsia="pl-PL" w:bidi="pl-PL"/>
        </w:rPr>
        <w:t>- demontaż istniejących płytek wykładziny z przetransportowaniem ich na miejsce wskazane przez zamawiającego (w obrębie posesji sądu)</w:t>
      </w:r>
    </w:p>
    <w:p w:rsidR="001A2AB5" w:rsidRPr="001A2AB5" w:rsidRDefault="001A2AB5" w:rsidP="001A2AB5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color w:val="000000"/>
          <w:szCs w:val="24"/>
          <w:lang w:eastAsia="pl-PL" w:bidi="pl-PL"/>
        </w:rPr>
      </w:pPr>
      <w:r w:rsidRPr="001A2AB5">
        <w:rPr>
          <w:rFonts w:ascii="Arial" w:eastAsia="Times New Roman" w:hAnsi="Arial" w:cs="Arial"/>
          <w:color w:val="000000"/>
          <w:szCs w:val="24"/>
          <w:lang w:eastAsia="pl-PL" w:bidi="pl-PL"/>
        </w:rPr>
        <w:t>- demontaż pasów wykładziny z listew cokołowych</w:t>
      </w:r>
    </w:p>
    <w:p w:rsidR="001A2AB5" w:rsidRPr="001A2AB5" w:rsidRDefault="001A2AB5" w:rsidP="001A2AB5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color w:val="000000"/>
          <w:szCs w:val="24"/>
          <w:lang w:eastAsia="pl-PL" w:bidi="pl-PL"/>
        </w:rPr>
      </w:pPr>
      <w:r w:rsidRPr="001A2AB5">
        <w:rPr>
          <w:rFonts w:ascii="Arial" w:eastAsia="Times New Roman" w:hAnsi="Arial" w:cs="Arial"/>
          <w:color w:val="000000"/>
          <w:szCs w:val="24"/>
          <w:lang w:eastAsia="pl-PL" w:bidi="pl-PL"/>
        </w:rPr>
        <w:t>- przygotowanie powierzchni pod ułożenie nowych płytek (oczyszczenie, wyrównanie nierówności, naniesienie kleju itd. zgodnie z technologią montażu)</w:t>
      </w:r>
    </w:p>
    <w:p w:rsidR="001A2AB5" w:rsidRPr="001A2AB5" w:rsidRDefault="001A2AB5" w:rsidP="001A2AB5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color w:val="000000"/>
          <w:szCs w:val="24"/>
          <w:lang w:eastAsia="pl-PL" w:bidi="pl-PL"/>
        </w:rPr>
      </w:pPr>
      <w:r w:rsidRPr="001A2AB5">
        <w:rPr>
          <w:rFonts w:ascii="Arial" w:eastAsia="Times New Roman" w:hAnsi="Arial" w:cs="Arial"/>
          <w:color w:val="000000"/>
          <w:szCs w:val="24"/>
          <w:lang w:eastAsia="pl-PL" w:bidi="pl-PL"/>
        </w:rPr>
        <w:t>- transport płytek w miejsce instalacji</w:t>
      </w:r>
    </w:p>
    <w:p w:rsidR="001A2AB5" w:rsidRPr="001A2AB5" w:rsidRDefault="001A2AB5" w:rsidP="001A2AB5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color w:val="000000"/>
          <w:szCs w:val="24"/>
          <w:lang w:eastAsia="pl-PL" w:bidi="pl-PL"/>
        </w:rPr>
      </w:pPr>
      <w:r w:rsidRPr="001A2AB5">
        <w:rPr>
          <w:rFonts w:ascii="Arial" w:eastAsia="Times New Roman" w:hAnsi="Arial" w:cs="Arial"/>
          <w:color w:val="000000"/>
          <w:szCs w:val="24"/>
          <w:lang w:eastAsia="pl-PL" w:bidi="pl-PL"/>
        </w:rPr>
        <w:t>- montaż nowych płytek wraz z cokołami ( zamawiający zwraca uwagę na możliwość docinania płytek do istniejącego wyposażenia (dotyczy szaf które nie mogą zastać wyniesione z pomieszczenia, szafy te wskaże przed rozpoczęciem robót zamawiający) - w razie potrzeby regulację wysokości skrzydeł drzwiowych (podcięcie skrzydła w razie trudności lub  braku możliwości otwierania)</w:t>
      </w:r>
    </w:p>
    <w:p w:rsidR="001A2AB5" w:rsidRPr="001A2AB5" w:rsidRDefault="001A2AB5" w:rsidP="001A2AB5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color w:val="000000"/>
          <w:szCs w:val="24"/>
          <w:lang w:eastAsia="pl-PL" w:bidi="pl-PL"/>
        </w:rPr>
      </w:pPr>
      <w:r w:rsidRPr="001A2AB5">
        <w:rPr>
          <w:rFonts w:ascii="Arial" w:eastAsia="Times New Roman" w:hAnsi="Arial" w:cs="Arial"/>
          <w:color w:val="000000"/>
          <w:szCs w:val="24"/>
          <w:lang w:eastAsia="pl-PL" w:bidi="pl-PL"/>
        </w:rPr>
        <w:t>- montaż listew progowych, prace porządkowe</w:t>
      </w:r>
    </w:p>
    <w:p w:rsidR="001A2AB5" w:rsidRDefault="001A2AB5" w:rsidP="001A2AB5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color w:val="000000"/>
          <w:szCs w:val="24"/>
          <w:lang w:eastAsia="pl-PL" w:bidi="pl-PL"/>
        </w:rPr>
      </w:pPr>
      <w:r w:rsidRPr="001A2AB5">
        <w:rPr>
          <w:rFonts w:ascii="Arial" w:eastAsia="Times New Roman" w:hAnsi="Arial" w:cs="Arial"/>
          <w:color w:val="000000"/>
          <w:szCs w:val="24"/>
          <w:lang w:eastAsia="pl-PL" w:bidi="pl-PL"/>
        </w:rPr>
        <w:t>- transport poziomy mebli i wyposażenia z u</w:t>
      </w:r>
      <w:r>
        <w:rPr>
          <w:rFonts w:ascii="Arial" w:eastAsia="Times New Roman" w:hAnsi="Arial" w:cs="Arial"/>
          <w:color w:val="000000"/>
          <w:szCs w:val="24"/>
          <w:lang w:eastAsia="pl-PL" w:bidi="pl-PL"/>
        </w:rPr>
        <w:t>stawieniem do stanu pierwotnego</w:t>
      </w:r>
    </w:p>
    <w:p w:rsidR="001A2AB5" w:rsidRPr="001A2AB5" w:rsidRDefault="001A2AB5" w:rsidP="001A2AB5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A2AB5">
        <w:rPr>
          <w:rFonts w:ascii="Arial" w:eastAsia="Times New Roman" w:hAnsi="Arial" w:cs="Arial"/>
          <w:sz w:val="24"/>
          <w:szCs w:val="24"/>
          <w:lang w:eastAsia="pl-PL"/>
        </w:rPr>
        <w:t>- transport poziomy mebli i wyposażenia z ustawieniem do stanu pierwotnego</w:t>
      </w:r>
    </w:p>
    <w:p w:rsidR="001A2AB5" w:rsidRPr="001A2AB5" w:rsidRDefault="001A2AB5" w:rsidP="001A2AB5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A2AB5">
        <w:rPr>
          <w:rFonts w:ascii="Arial" w:eastAsia="Times New Roman" w:hAnsi="Arial" w:cs="Arial"/>
          <w:sz w:val="24"/>
          <w:szCs w:val="24"/>
          <w:lang w:eastAsia="pl-PL"/>
        </w:rPr>
        <w:t>- wywóz i utylizacja śmieci i odpadów</w:t>
      </w:r>
    </w:p>
    <w:p w:rsidR="001A2AB5" w:rsidRPr="001A2AB5" w:rsidRDefault="001A2AB5" w:rsidP="001A2AB5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color w:val="000000"/>
          <w:szCs w:val="24"/>
          <w:lang w:eastAsia="pl-PL" w:bidi="pl-PL"/>
        </w:rPr>
      </w:pPr>
    </w:p>
    <w:p w:rsidR="001A2AB5" w:rsidRDefault="001A2AB5" w:rsidP="001A2AB5">
      <w:pPr>
        <w:keepNext/>
        <w:keepLines/>
        <w:widowControl w:val="0"/>
        <w:spacing w:after="0" w:line="256" w:lineRule="exact"/>
        <w:ind w:right="20"/>
        <w:jc w:val="center"/>
        <w:outlineLvl w:val="0"/>
        <w:rPr>
          <w:rFonts w:ascii="Arial" w:eastAsia="Arial" w:hAnsi="Arial" w:cs="Arial"/>
          <w:color w:val="000000"/>
          <w:spacing w:val="60"/>
          <w:sz w:val="21"/>
          <w:szCs w:val="21"/>
          <w:lang w:eastAsia="pl-PL" w:bidi="pl-PL"/>
        </w:rPr>
      </w:pPr>
      <w:r w:rsidRPr="001A2AB5">
        <w:rPr>
          <w:rFonts w:ascii="Arial" w:eastAsia="Arial" w:hAnsi="Arial" w:cs="Arial"/>
          <w:color w:val="000000"/>
          <w:spacing w:val="60"/>
          <w:sz w:val="21"/>
          <w:szCs w:val="21"/>
          <w:lang w:eastAsia="pl-PL" w:bidi="pl-PL"/>
        </w:rPr>
        <w:t>§2</w:t>
      </w:r>
      <w:bookmarkEnd w:id="4"/>
    </w:p>
    <w:p w:rsidR="001E59EF" w:rsidRPr="001A2AB5" w:rsidRDefault="001E59EF" w:rsidP="001A2AB5">
      <w:pPr>
        <w:keepNext/>
        <w:keepLines/>
        <w:widowControl w:val="0"/>
        <w:spacing w:after="0" w:line="256" w:lineRule="exact"/>
        <w:ind w:right="20"/>
        <w:jc w:val="center"/>
        <w:outlineLvl w:val="0"/>
        <w:rPr>
          <w:rFonts w:ascii="Arial" w:eastAsia="Arial" w:hAnsi="Arial" w:cs="Arial"/>
          <w:color w:val="000000"/>
          <w:spacing w:val="60"/>
          <w:sz w:val="21"/>
          <w:szCs w:val="21"/>
          <w:lang w:eastAsia="pl-PL" w:bidi="pl-PL"/>
        </w:rPr>
      </w:pPr>
    </w:p>
    <w:p w:rsidR="001A2AB5" w:rsidRDefault="001A2AB5" w:rsidP="001A2AB5">
      <w:pPr>
        <w:keepNext/>
        <w:keepLines/>
        <w:widowControl w:val="0"/>
        <w:spacing w:after="0" w:line="256" w:lineRule="exact"/>
        <w:ind w:left="3560"/>
        <w:jc w:val="both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  <w:bookmarkStart w:id="5" w:name="bookmark4"/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Termin wykonania umowy</w:t>
      </w:r>
      <w:bookmarkEnd w:id="5"/>
    </w:p>
    <w:p w:rsidR="001E59EF" w:rsidRPr="001A2AB5" w:rsidRDefault="001E59EF" w:rsidP="001A2AB5">
      <w:pPr>
        <w:keepNext/>
        <w:keepLines/>
        <w:widowControl w:val="0"/>
        <w:spacing w:after="0" w:line="256" w:lineRule="exact"/>
        <w:ind w:left="3560"/>
        <w:jc w:val="both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</w:p>
    <w:p w:rsidR="001A2AB5" w:rsidRPr="001A2AB5" w:rsidRDefault="001A2AB5" w:rsidP="001A2AB5">
      <w:pPr>
        <w:widowControl w:val="0"/>
        <w:tabs>
          <w:tab w:val="left" w:leader="dot" w:pos="3092"/>
        </w:tabs>
        <w:spacing w:after="243" w:line="256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wykona przedmiot umowy opisany w § 1 w terminie  do dnia</w:t>
      </w:r>
      <w:r>
        <w:rPr>
          <w:rFonts w:ascii="Arial" w:eastAsia="Arial" w:hAnsi="Arial" w:cs="Arial"/>
          <w:color w:val="000000"/>
          <w:lang w:eastAsia="pl-PL" w:bidi="pl-PL"/>
        </w:rPr>
        <w:t xml:space="preserve"> 20 grudnia 2018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 r.</w:t>
      </w:r>
    </w:p>
    <w:p w:rsidR="001A2AB5" w:rsidRDefault="001A2AB5" w:rsidP="001A2AB5">
      <w:pPr>
        <w:widowControl w:val="0"/>
        <w:spacing w:after="0" w:line="252" w:lineRule="exact"/>
        <w:ind w:right="20"/>
        <w:jc w:val="center"/>
        <w:rPr>
          <w:rFonts w:ascii="Arial" w:eastAsia="Arial" w:hAnsi="Arial" w:cs="Arial"/>
          <w:color w:val="000000"/>
          <w:lang w:eastAsia="pl-PL" w:bidi="pl-PL"/>
        </w:rPr>
      </w:pPr>
    </w:p>
    <w:p w:rsidR="001A2AB5" w:rsidRDefault="001A2AB5" w:rsidP="001A2AB5">
      <w:pPr>
        <w:widowControl w:val="0"/>
        <w:spacing w:after="0" w:line="252" w:lineRule="exact"/>
        <w:ind w:right="20"/>
        <w:jc w:val="center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§3</w:t>
      </w:r>
    </w:p>
    <w:p w:rsidR="001E59EF" w:rsidRPr="001A2AB5" w:rsidRDefault="001E59EF" w:rsidP="001A2AB5">
      <w:pPr>
        <w:widowControl w:val="0"/>
        <w:spacing w:after="0" w:line="252" w:lineRule="exact"/>
        <w:ind w:right="20"/>
        <w:jc w:val="center"/>
        <w:rPr>
          <w:rFonts w:ascii="Arial" w:eastAsia="Arial" w:hAnsi="Arial" w:cs="Arial"/>
          <w:color w:val="000000"/>
          <w:lang w:eastAsia="pl-PL" w:bidi="pl-PL"/>
        </w:rPr>
      </w:pPr>
    </w:p>
    <w:p w:rsidR="001A2AB5" w:rsidRDefault="001A2AB5" w:rsidP="001A2AB5">
      <w:pPr>
        <w:keepNext/>
        <w:keepLines/>
        <w:widowControl w:val="0"/>
        <w:spacing w:after="0" w:line="252" w:lineRule="exact"/>
        <w:ind w:left="3560"/>
        <w:jc w:val="both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  <w:bookmarkStart w:id="6" w:name="bookmark5"/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Warunki realizacji umowy</w:t>
      </w:r>
      <w:bookmarkEnd w:id="6"/>
    </w:p>
    <w:p w:rsidR="001E59EF" w:rsidRPr="001A2AB5" w:rsidRDefault="001E59EF" w:rsidP="001A2AB5">
      <w:pPr>
        <w:keepNext/>
        <w:keepLines/>
        <w:widowControl w:val="0"/>
        <w:spacing w:after="0" w:line="252" w:lineRule="exact"/>
        <w:ind w:left="3560"/>
        <w:jc w:val="both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</w:p>
    <w:p w:rsidR="001A2AB5" w:rsidRDefault="001A2AB5" w:rsidP="001A2AB5">
      <w:pPr>
        <w:widowControl w:val="0"/>
        <w:numPr>
          <w:ilvl w:val="0"/>
          <w:numId w:val="2"/>
        </w:numPr>
        <w:tabs>
          <w:tab w:val="left" w:pos="355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będzie wykonywał przedmiot umowy z należytą starannością, zgodnie zobowiązującymi przepisami, standardami, zasadami sztuki budowlanej, etyką zawodową oraz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postanowieniami umowy.</w:t>
      </w:r>
    </w:p>
    <w:p w:rsidR="00A90B69" w:rsidRPr="00A90B69" w:rsidRDefault="00A90B69" w:rsidP="00A90B69">
      <w:pPr>
        <w:widowControl w:val="0"/>
        <w:numPr>
          <w:ilvl w:val="0"/>
          <w:numId w:val="2"/>
        </w:numPr>
        <w:tabs>
          <w:tab w:val="left" w:pos="355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A90B69">
        <w:rPr>
          <w:rFonts w:ascii="Arial" w:eastAsia="Arial" w:hAnsi="Arial" w:cs="Arial"/>
          <w:color w:val="000000"/>
          <w:lang w:eastAsia="pl-PL" w:bidi="pl-PL"/>
        </w:rPr>
        <w:t>Wykonawca dostarczy wszystkie materiały niezbędne do wykonania przedmiotu umowy. Materiały wykorzystywane przez Wykonawcę przy realizacji Umowy muszą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być nowe oraz odpowiadać co do </w:t>
      </w:r>
      <w:r w:rsidRPr="00A90B69">
        <w:rPr>
          <w:rFonts w:ascii="Arial" w:eastAsia="Arial" w:hAnsi="Arial" w:cs="Arial"/>
          <w:color w:val="000000"/>
          <w:lang w:eastAsia="pl-PL" w:bidi="pl-PL"/>
        </w:rPr>
        <w:t>jakości wymogom dla wyrobów dopuszczonych do obrotu i stosowania w budownictwie, zgodnie z ustawą z dnia 16 kwietnia 2004 r. o wyrobach budowlanych .</w:t>
      </w:r>
    </w:p>
    <w:p w:rsidR="00A90B69" w:rsidRPr="00A90B69" w:rsidRDefault="00A90B69" w:rsidP="00A90B69">
      <w:pPr>
        <w:widowControl w:val="0"/>
        <w:numPr>
          <w:ilvl w:val="0"/>
          <w:numId w:val="2"/>
        </w:numPr>
        <w:tabs>
          <w:tab w:val="left" w:pos="355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A90B69">
        <w:rPr>
          <w:rFonts w:ascii="Arial" w:eastAsia="Arial" w:hAnsi="Arial" w:cs="Arial"/>
          <w:color w:val="000000"/>
          <w:lang w:eastAsia="pl-PL" w:bidi="pl-PL"/>
        </w:rPr>
        <w:t>Wykonawca zobowiązany jest przed wbudowaniem materiałów, o których mowa w ust. 1 uzyskać od Zamawiającego  zatwierdzenie zastosowania tych</w:t>
      </w:r>
      <w:r>
        <w:rPr>
          <w:rFonts w:ascii="Arial" w:eastAsia="Arial" w:hAnsi="Arial" w:cs="Arial"/>
          <w:color w:val="000000"/>
          <w:lang w:eastAsia="pl-PL" w:bidi="pl-PL"/>
        </w:rPr>
        <w:t xml:space="preserve"> materiałów, przedkładając</w:t>
      </w:r>
      <w:r w:rsidRPr="00A90B69">
        <w:rPr>
          <w:rFonts w:ascii="Arial" w:eastAsia="Arial" w:hAnsi="Arial" w:cs="Arial"/>
          <w:color w:val="000000"/>
          <w:lang w:eastAsia="pl-PL" w:bidi="pl-PL"/>
        </w:rPr>
        <w:t xml:space="preserve"> próbki oraz okazując dokumenty wymagane ustawą o wyrobach budowlanych. Wykonawca po podpisaniu umowy zobowiązany jest przedstawić  10 próbek kolorystycznych wykładziny dywanowej .Zamawiający zatwierdzi próbki wykładzin w terminie 2 dni roboczych od dnia przedstawienia propozycji i przypisze kody kolorystyki poszczególnym pomieszczeniom. Zastosowanie przez Wykonawcę materiałów niezatwierdzonych stanowi ryzyko Wykonawcy. </w:t>
      </w:r>
    </w:p>
    <w:p w:rsidR="001A2AB5" w:rsidRPr="001A2AB5" w:rsidRDefault="001A2AB5" w:rsidP="001A2AB5">
      <w:pPr>
        <w:widowControl w:val="0"/>
        <w:numPr>
          <w:ilvl w:val="0"/>
          <w:numId w:val="2"/>
        </w:numPr>
        <w:tabs>
          <w:tab w:val="left" w:pos="366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Czas udostępnienia Wykonawcy budynku dla realizacji przedmiotu umowy ustala się na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wszystkie dni tygodnia w godzinach</w:t>
      </w:r>
      <w:r w:rsidR="00A90B69">
        <w:rPr>
          <w:rFonts w:ascii="Arial" w:eastAsia="Arial" w:hAnsi="Arial" w:cs="Arial"/>
          <w:color w:val="000000"/>
          <w:lang w:eastAsia="pl-PL" w:bidi="pl-PL"/>
        </w:rPr>
        <w:t xml:space="preserve"> i na zasadach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="0065646B">
        <w:rPr>
          <w:rFonts w:ascii="Arial" w:eastAsia="Arial" w:hAnsi="Arial" w:cs="Arial"/>
          <w:color w:val="000000"/>
          <w:lang w:eastAsia="pl-PL" w:bidi="pl-PL"/>
        </w:rPr>
        <w:t>określonych w warunkach postępowania w drod</w:t>
      </w:r>
      <w:r w:rsidR="00342E26">
        <w:rPr>
          <w:rFonts w:ascii="Arial" w:eastAsia="Arial" w:hAnsi="Arial" w:cs="Arial"/>
          <w:color w:val="000000"/>
          <w:lang w:eastAsia="pl-PL" w:bidi="pl-PL"/>
        </w:rPr>
        <w:t>ze zapytania ofertowego G-241-47</w:t>
      </w:r>
      <w:r w:rsidR="0065646B">
        <w:rPr>
          <w:rFonts w:ascii="Arial" w:eastAsia="Arial" w:hAnsi="Arial" w:cs="Arial"/>
          <w:color w:val="000000"/>
          <w:lang w:eastAsia="pl-PL" w:bidi="pl-PL"/>
        </w:rPr>
        <w:t>/18</w:t>
      </w:r>
      <w:r w:rsidRPr="001A2AB5">
        <w:rPr>
          <w:rFonts w:ascii="Arial" w:eastAsia="Arial" w:hAnsi="Arial" w:cs="Arial"/>
          <w:color w:val="000000"/>
          <w:lang w:eastAsia="pl-PL" w:bidi="pl-PL"/>
        </w:rPr>
        <w:t>.</w:t>
      </w:r>
      <w:r w:rsidR="0065646B">
        <w:rPr>
          <w:rFonts w:ascii="Arial" w:eastAsia="Arial" w:hAnsi="Arial" w:cs="Arial"/>
          <w:color w:val="000000"/>
          <w:lang w:eastAsia="pl-PL" w:bidi="pl-PL"/>
        </w:rPr>
        <w:t xml:space="preserve"> </w:t>
      </w:r>
    </w:p>
    <w:p w:rsidR="001A2AB5" w:rsidRPr="001A2AB5" w:rsidRDefault="001A2AB5" w:rsidP="001A2AB5">
      <w:pPr>
        <w:widowControl w:val="0"/>
        <w:numPr>
          <w:ilvl w:val="0"/>
          <w:numId w:val="2"/>
        </w:numPr>
        <w:tabs>
          <w:tab w:val="left" w:pos="366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zobowiązuje się do utrzymywania miejsca wykonywania prac w stanie wolnym od</w:t>
      </w:r>
      <w:r w:rsidR="00695A64">
        <w:rPr>
          <w:rFonts w:ascii="Arial" w:eastAsia="Arial" w:hAnsi="Arial" w:cs="Arial"/>
          <w:color w:val="000000"/>
          <w:lang w:eastAsia="pl-PL" w:bidi="pl-PL"/>
        </w:rPr>
        <w:t> </w:t>
      </w:r>
      <w:r w:rsidRPr="001A2AB5">
        <w:rPr>
          <w:rFonts w:ascii="Arial" w:eastAsia="Arial" w:hAnsi="Arial" w:cs="Arial"/>
          <w:color w:val="000000"/>
          <w:lang w:eastAsia="pl-PL" w:bidi="pl-PL"/>
        </w:rPr>
        <w:t>zbędnych przeszkód, usuwania na bieżąco zbędnych materiałów, odpadów, śmieci oraz urządzeń,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które nie są potrzebne do wykonywania przedmiotu umowy.</w:t>
      </w:r>
    </w:p>
    <w:p w:rsidR="001A2AB5" w:rsidRPr="001A2AB5" w:rsidRDefault="001A2AB5" w:rsidP="001A2AB5">
      <w:pPr>
        <w:widowControl w:val="0"/>
        <w:numPr>
          <w:ilvl w:val="0"/>
          <w:numId w:val="2"/>
        </w:numPr>
        <w:tabs>
          <w:tab w:val="left" w:pos="308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zobowiązuje się do natychmiastowego zabe</w:t>
      </w:r>
      <w:r w:rsidR="00695A64">
        <w:rPr>
          <w:rFonts w:ascii="Arial" w:eastAsia="Arial" w:hAnsi="Arial" w:cs="Arial"/>
          <w:color w:val="000000"/>
          <w:lang w:eastAsia="pl-PL" w:bidi="pl-PL"/>
        </w:rPr>
        <w:t>zpieczenia ewentualnych szkód i </w:t>
      </w:r>
      <w:r w:rsidRPr="001A2AB5">
        <w:rPr>
          <w:rFonts w:ascii="Arial" w:eastAsia="Arial" w:hAnsi="Arial" w:cs="Arial"/>
          <w:color w:val="000000"/>
          <w:lang w:eastAsia="pl-PL" w:bidi="pl-PL"/>
        </w:rPr>
        <w:t>awarii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spowodowanych przez swoje dział</w:t>
      </w:r>
      <w:r w:rsidR="00695A64">
        <w:rPr>
          <w:rFonts w:ascii="Arial" w:eastAsia="Arial" w:hAnsi="Arial" w:cs="Arial"/>
          <w:color w:val="000000"/>
          <w:lang w:eastAsia="pl-PL" w:bidi="pl-PL"/>
        </w:rPr>
        <w:t>ania lub działania osób przy po</w:t>
      </w:r>
      <w:r w:rsidRPr="001A2AB5">
        <w:rPr>
          <w:rFonts w:ascii="Arial" w:eastAsia="Arial" w:hAnsi="Arial" w:cs="Arial"/>
          <w:color w:val="000000"/>
          <w:lang w:eastAsia="pl-PL" w:bidi="pl-PL"/>
        </w:rPr>
        <w:t>mocy których wykonuje przedmiot umowy oraz powiadomienia Zamawiającego o ich wystąpieniu.</w:t>
      </w:r>
    </w:p>
    <w:p w:rsidR="001A2AB5" w:rsidRPr="00695A64" w:rsidRDefault="001A2AB5" w:rsidP="001A2AB5">
      <w:pPr>
        <w:widowControl w:val="0"/>
        <w:numPr>
          <w:ilvl w:val="0"/>
          <w:numId w:val="2"/>
        </w:numPr>
        <w:tabs>
          <w:tab w:val="left" w:pos="308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695A64">
        <w:rPr>
          <w:rFonts w:ascii="Arial" w:eastAsia="Arial" w:hAnsi="Arial" w:cs="Arial"/>
          <w:color w:val="000000"/>
          <w:lang w:eastAsia="pl-PL" w:bidi="pl-PL"/>
        </w:rPr>
        <w:t>Wykonawca będzie prowadził roboty zgodnie z przepisami Rozporządzenia Min. Infrastruktury z</w:t>
      </w:r>
      <w:r w:rsidR="00695A64">
        <w:rPr>
          <w:rFonts w:ascii="Arial" w:eastAsia="Arial" w:hAnsi="Arial" w:cs="Arial"/>
          <w:color w:val="000000"/>
          <w:lang w:eastAsia="pl-PL" w:bidi="pl-PL"/>
        </w:rPr>
        <w:t> </w:t>
      </w:r>
      <w:r w:rsidRPr="00695A64">
        <w:rPr>
          <w:rFonts w:ascii="Arial" w:eastAsia="Arial" w:hAnsi="Arial" w:cs="Arial"/>
          <w:color w:val="000000"/>
          <w:lang w:eastAsia="pl-PL" w:bidi="pl-PL"/>
        </w:rPr>
        <w:t>dnia 06.02.2003r w sprawie bezpieczeństwa i higieny pracy podczas wykonywania robót-budowlanych.</w:t>
      </w:r>
      <w:r w:rsidRPr="00695A64">
        <w:rPr>
          <w:rFonts w:ascii="Arial" w:eastAsia="Arial" w:hAnsi="Arial" w:cs="Arial"/>
          <w:strike/>
          <w:color w:val="000000"/>
          <w:lang w:eastAsia="pl-PL" w:bidi="pl-PL"/>
        </w:rPr>
        <w:t xml:space="preserve"> </w:t>
      </w:r>
    </w:p>
    <w:p w:rsidR="001A2AB5" w:rsidRPr="001A2AB5" w:rsidRDefault="001A2AB5" w:rsidP="001A2AB5">
      <w:pPr>
        <w:widowControl w:val="0"/>
        <w:numPr>
          <w:ilvl w:val="0"/>
          <w:numId w:val="2"/>
        </w:numPr>
        <w:tabs>
          <w:tab w:val="left" w:pos="311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ponosi pełną odpowiedzialność za wszelkie działania lub zaniechania własne i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swoich pracowników oraz podmiotów, którymi posługuje się lub przy pomocy których wykonuje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przedmiot umowy.</w:t>
      </w:r>
    </w:p>
    <w:p w:rsidR="001A2AB5" w:rsidRPr="001A2AB5" w:rsidRDefault="001A2AB5" w:rsidP="001A2AB5">
      <w:pPr>
        <w:widowControl w:val="0"/>
        <w:numPr>
          <w:ilvl w:val="0"/>
          <w:numId w:val="2"/>
        </w:numPr>
        <w:tabs>
          <w:tab w:val="left" w:pos="308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zapewnia, że wszystkie osoby wyznaczone do realizacji niniejszej umowy posiadają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odpowiednie kwalifikacje oraz przeszkolenia i upr</w:t>
      </w:r>
      <w:r w:rsidR="00695A64">
        <w:rPr>
          <w:rFonts w:ascii="Arial" w:eastAsia="Arial" w:hAnsi="Arial" w:cs="Arial"/>
          <w:color w:val="000000"/>
          <w:lang w:eastAsia="pl-PL" w:bidi="pl-PL"/>
        </w:rPr>
        <w:t>awnienia wymagane przepisami (w </w:t>
      </w:r>
      <w:r w:rsidRPr="001A2AB5">
        <w:rPr>
          <w:rFonts w:ascii="Arial" w:eastAsia="Arial" w:hAnsi="Arial" w:cs="Arial"/>
          <w:color w:val="000000"/>
          <w:lang w:eastAsia="pl-PL" w:bidi="pl-PL"/>
        </w:rPr>
        <w:t>szczególności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przepisami BHP) oraz będą wyposażone w odpowiednie ubrania robocze, ochronne oraz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narzędzia.</w:t>
      </w:r>
    </w:p>
    <w:p w:rsidR="001A2AB5" w:rsidRPr="001A2AB5" w:rsidRDefault="001A2AB5" w:rsidP="001A2AB5">
      <w:pPr>
        <w:widowControl w:val="0"/>
        <w:numPr>
          <w:ilvl w:val="0"/>
          <w:numId w:val="2"/>
        </w:numPr>
        <w:tabs>
          <w:tab w:val="left" w:pos="430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zobowiązuje się do uporządkowania miejsca wykonywania przedmiotu umowy po</w:t>
      </w:r>
      <w:r w:rsidR="00695A64">
        <w:rPr>
          <w:rFonts w:ascii="Arial" w:eastAsia="Arial" w:hAnsi="Arial" w:cs="Arial"/>
          <w:color w:val="000000"/>
          <w:lang w:eastAsia="pl-PL" w:bidi="pl-PL"/>
        </w:rPr>
        <w:t> </w:t>
      </w:r>
      <w:r w:rsidRPr="001A2AB5">
        <w:rPr>
          <w:rFonts w:ascii="Arial" w:eastAsia="Arial" w:hAnsi="Arial" w:cs="Arial"/>
          <w:color w:val="000000"/>
          <w:lang w:eastAsia="pl-PL" w:bidi="pl-PL"/>
        </w:rPr>
        <w:t>zakończeniu wykonywania prac.</w:t>
      </w:r>
    </w:p>
    <w:p w:rsidR="00A90B69" w:rsidRDefault="001A2AB5" w:rsidP="00A90B69">
      <w:pPr>
        <w:widowControl w:val="0"/>
        <w:numPr>
          <w:ilvl w:val="0"/>
          <w:numId w:val="2"/>
        </w:numPr>
        <w:tabs>
          <w:tab w:val="left" w:pos="434"/>
        </w:tabs>
        <w:spacing w:after="386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Zamawiający nie będzie ponosił odpowiedzialności za składniki majątkowe Wykonawcy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znajdujące się na terenie obiektu w trakcie realizacji przedmiotu umowy.</w:t>
      </w:r>
    </w:p>
    <w:p w:rsidR="00695A64" w:rsidRDefault="00695A64" w:rsidP="001A2AB5">
      <w:pPr>
        <w:widowControl w:val="0"/>
        <w:spacing w:after="0" w:line="220" w:lineRule="exact"/>
        <w:ind w:left="20"/>
        <w:jc w:val="center"/>
        <w:rPr>
          <w:rFonts w:ascii="Arial" w:eastAsia="Arial" w:hAnsi="Arial" w:cs="Arial"/>
          <w:color w:val="000000"/>
          <w:lang w:eastAsia="pl-PL" w:bidi="pl-PL"/>
        </w:rPr>
      </w:pPr>
    </w:p>
    <w:p w:rsidR="001E59EF" w:rsidRDefault="001A2AB5" w:rsidP="001A2AB5">
      <w:pPr>
        <w:widowControl w:val="0"/>
        <w:spacing w:after="0" w:line="220" w:lineRule="exact"/>
        <w:ind w:left="20"/>
        <w:jc w:val="center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§4</w:t>
      </w:r>
    </w:p>
    <w:p w:rsidR="00A90B69" w:rsidRPr="001A2AB5" w:rsidRDefault="00A90B69" w:rsidP="001A2AB5">
      <w:pPr>
        <w:widowControl w:val="0"/>
        <w:spacing w:after="0" w:line="220" w:lineRule="exact"/>
        <w:ind w:left="20"/>
        <w:jc w:val="center"/>
        <w:rPr>
          <w:rFonts w:ascii="Arial" w:eastAsia="Arial" w:hAnsi="Arial" w:cs="Arial"/>
          <w:color w:val="000000"/>
          <w:lang w:eastAsia="pl-PL" w:bidi="pl-PL"/>
        </w:rPr>
      </w:pPr>
    </w:p>
    <w:p w:rsidR="001A2AB5" w:rsidRDefault="001A2AB5" w:rsidP="001A2AB5">
      <w:pPr>
        <w:keepNext/>
        <w:keepLines/>
        <w:widowControl w:val="0"/>
        <w:spacing w:after="0" w:line="252" w:lineRule="exact"/>
        <w:ind w:left="20"/>
        <w:jc w:val="center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  <w:bookmarkStart w:id="7" w:name="bookmark6"/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Obowiązki Zamawiającego</w:t>
      </w:r>
      <w:bookmarkEnd w:id="7"/>
    </w:p>
    <w:p w:rsidR="001E59EF" w:rsidRPr="001A2AB5" w:rsidRDefault="001E59EF" w:rsidP="001A2AB5">
      <w:pPr>
        <w:keepNext/>
        <w:keepLines/>
        <w:widowControl w:val="0"/>
        <w:spacing w:after="0" w:line="252" w:lineRule="exact"/>
        <w:ind w:left="20"/>
        <w:jc w:val="center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</w:p>
    <w:p w:rsidR="001A2AB5" w:rsidRPr="001A2AB5" w:rsidRDefault="001A2AB5" w:rsidP="001A2AB5">
      <w:pPr>
        <w:widowControl w:val="0"/>
        <w:numPr>
          <w:ilvl w:val="0"/>
          <w:numId w:val="3"/>
        </w:numPr>
        <w:tabs>
          <w:tab w:val="left" w:pos="311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Zamawiający udostępni na swój koszt na czas realizacji umowy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w godzinach pracy pobór wody i 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energii elektrycznej, niezbędnej przy wykonywaniu robót objętych zamówieniem. </w:t>
      </w:r>
    </w:p>
    <w:p w:rsidR="001E59EF" w:rsidRPr="00E50B63" w:rsidRDefault="001A2AB5" w:rsidP="001E59EF">
      <w:pPr>
        <w:widowControl w:val="0"/>
        <w:numPr>
          <w:ilvl w:val="0"/>
          <w:numId w:val="3"/>
        </w:numPr>
        <w:tabs>
          <w:tab w:val="left" w:pos="311"/>
        </w:tabs>
        <w:spacing w:after="24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Zamawiający zobowiązuje się w zakresie od niego zależnym do zapewnienia Wykonawcy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warunków do sprawnej i zgodnej z zasadami wynikającymi z tej umowy, realizacji przedmiotu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umowy.</w:t>
      </w:r>
    </w:p>
    <w:p w:rsidR="001A2AB5" w:rsidRDefault="001A2AB5" w:rsidP="001A2AB5">
      <w:pPr>
        <w:widowControl w:val="0"/>
        <w:spacing w:after="0" w:line="252" w:lineRule="exact"/>
        <w:ind w:left="20"/>
        <w:jc w:val="center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§5</w:t>
      </w:r>
    </w:p>
    <w:p w:rsidR="001E59EF" w:rsidRPr="001A2AB5" w:rsidRDefault="001E59EF" w:rsidP="001A2AB5">
      <w:pPr>
        <w:widowControl w:val="0"/>
        <w:spacing w:after="0" w:line="252" w:lineRule="exact"/>
        <w:ind w:left="20"/>
        <w:jc w:val="center"/>
        <w:rPr>
          <w:rFonts w:ascii="Arial" w:eastAsia="Arial" w:hAnsi="Arial" w:cs="Arial"/>
          <w:color w:val="000000"/>
          <w:lang w:eastAsia="pl-PL" w:bidi="pl-PL"/>
        </w:rPr>
      </w:pPr>
    </w:p>
    <w:p w:rsidR="001A2AB5" w:rsidRDefault="001A2AB5" w:rsidP="001A2AB5">
      <w:pPr>
        <w:keepNext/>
        <w:keepLines/>
        <w:widowControl w:val="0"/>
        <w:spacing w:after="0" w:line="252" w:lineRule="exact"/>
        <w:ind w:left="20"/>
        <w:jc w:val="center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  <w:bookmarkStart w:id="8" w:name="bookmark7"/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Odbiór</w:t>
      </w:r>
      <w:bookmarkEnd w:id="8"/>
    </w:p>
    <w:p w:rsidR="001E59EF" w:rsidRPr="001A2AB5" w:rsidRDefault="001E59EF" w:rsidP="001A2AB5">
      <w:pPr>
        <w:keepNext/>
        <w:keepLines/>
        <w:widowControl w:val="0"/>
        <w:spacing w:after="0" w:line="252" w:lineRule="exact"/>
        <w:ind w:left="20"/>
        <w:jc w:val="center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</w:p>
    <w:p w:rsidR="001A2AB5" w:rsidRPr="001A2AB5" w:rsidRDefault="001A2AB5" w:rsidP="001A2AB5">
      <w:pPr>
        <w:widowControl w:val="0"/>
        <w:numPr>
          <w:ilvl w:val="0"/>
          <w:numId w:val="4"/>
        </w:numPr>
        <w:tabs>
          <w:tab w:val="left" w:pos="297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Strony postanawiają, że przedmiotem odbioru końcowego, będzie wykonany bezusterkowo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lastRenderedPageBreak/>
        <w:t>przedmiot zamówienia. Z czynności odbioru będzie spisany protokół zawierający wszelkie</w:t>
      </w:r>
      <w:r w:rsidRPr="001A2AB5">
        <w:rPr>
          <w:rFonts w:ascii="Arial" w:eastAsia="Arial" w:hAnsi="Arial" w:cs="Arial"/>
          <w:color w:val="000000"/>
          <w:lang w:eastAsia="pl-PL" w:bidi="pl-PL"/>
        </w:rPr>
        <w:br/>
        <w:t>ustalenia dokonane w toku odbioru.</w:t>
      </w:r>
    </w:p>
    <w:p w:rsidR="001A2AB5" w:rsidRPr="001A2AB5" w:rsidRDefault="001A2AB5" w:rsidP="001A2AB5">
      <w:pPr>
        <w:widowControl w:val="0"/>
        <w:numPr>
          <w:ilvl w:val="0"/>
          <w:numId w:val="4"/>
        </w:numPr>
        <w:tabs>
          <w:tab w:val="left" w:pos="304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zawiadomi Zamawiającego o terminie przygotowania wykonanych robót do o</w:t>
      </w:r>
      <w:r w:rsidR="009C362A">
        <w:rPr>
          <w:rFonts w:ascii="Arial" w:eastAsia="Arial" w:hAnsi="Arial" w:cs="Arial"/>
          <w:color w:val="000000"/>
          <w:lang w:eastAsia="pl-PL" w:bidi="pl-PL"/>
        </w:rPr>
        <w:t>dbioru,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="009C362A">
        <w:rPr>
          <w:rFonts w:ascii="Arial" w:eastAsia="Arial" w:hAnsi="Arial" w:cs="Arial"/>
          <w:color w:val="000000"/>
          <w:lang w:eastAsia="pl-PL" w:bidi="pl-PL"/>
        </w:rPr>
        <w:t>nie później niż na 1 dzień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 przed terminem wyznaczonym do dokonania odbioru przedmiotu umowy.</w:t>
      </w:r>
    </w:p>
    <w:p w:rsidR="001A2AB5" w:rsidRPr="001A2AB5" w:rsidRDefault="001A2AB5" w:rsidP="001A2AB5">
      <w:pPr>
        <w:widowControl w:val="0"/>
        <w:numPr>
          <w:ilvl w:val="0"/>
          <w:numId w:val="4"/>
        </w:numPr>
        <w:tabs>
          <w:tab w:val="left" w:pos="304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Zakończenie czynności odbioru powinno nastąpić najpóźniej do dnia określonego w § 2.</w:t>
      </w:r>
    </w:p>
    <w:p w:rsidR="001A2AB5" w:rsidRPr="001A2AB5" w:rsidRDefault="001A2AB5" w:rsidP="001A2AB5">
      <w:pPr>
        <w:widowControl w:val="0"/>
        <w:numPr>
          <w:ilvl w:val="0"/>
          <w:numId w:val="4"/>
        </w:numPr>
        <w:tabs>
          <w:tab w:val="left" w:pos="308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Jeżeli w trakcie odbioru zostaną stwierdzone istotne wady nadające się do usunięcia, limitujące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dalsze prowadzenie czynności odbioru, Zamawiający przerwie odbiór końcowy do czasu usunięcia</w:t>
      </w:r>
      <w:r w:rsidRPr="001A2AB5">
        <w:rPr>
          <w:rFonts w:ascii="Arial" w:eastAsia="Arial" w:hAnsi="Arial" w:cs="Arial"/>
          <w:color w:val="000000"/>
          <w:lang w:eastAsia="pl-PL" w:bidi="pl-PL"/>
        </w:rPr>
        <w:br/>
        <w:t>tych wad. Termin usunięcia wad zostanie określony przez komisję w protokole. Wykonawca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powiadomi pisemnie Zamawiającego o usunięciu wad.</w:t>
      </w:r>
    </w:p>
    <w:p w:rsidR="001A2AB5" w:rsidRPr="001A2AB5" w:rsidRDefault="001A2AB5" w:rsidP="001A2AB5">
      <w:pPr>
        <w:widowControl w:val="0"/>
        <w:numPr>
          <w:ilvl w:val="0"/>
          <w:numId w:val="4"/>
        </w:numPr>
        <w:tabs>
          <w:tab w:val="left" w:pos="315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Jeżeli Wykonawca nie usunie wad w terminie 3 dni od daty zgłoszenia wad przez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Zamawiającego, to Zamawiający może zlecić usunięcie ich stronie trzeciej na koszt Wykonawcy.</w:t>
      </w:r>
    </w:p>
    <w:p w:rsidR="001A2AB5" w:rsidRPr="001A2AB5" w:rsidRDefault="001A2AB5" w:rsidP="001A2AB5">
      <w:pPr>
        <w:widowControl w:val="0"/>
        <w:numPr>
          <w:ilvl w:val="0"/>
          <w:numId w:val="4"/>
        </w:numPr>
        <w:tabs>
          <w:tab w:val="left" w:pos="308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Jeżeli w trakcie odbioru końcowego zostaną stwierdzone wady nie nadające się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do usunięcia, wówczas:</w:t>
      </w:r>
    </w:p>
    <w:p w:rsidR="001A2AB5" w:rsidRPr="001A2AB5" w:rsidRDefault="001A2AB5" w:rsidP="001A2AB5">
      <w:pPr>
        <w:widowControl w:val="0"/>
        <w:numPr>
          <w:ilvl w:val="0"/>
          <w:numId w:val="5"/>
        </w:numPr>
        <w:tabs>
          <w:tab w:val="left" w:pos="418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o ile nie uniemożliwiają użytkowania przedmiotu umowy zgodnie z przeznaczeniem, Zamawiający może obniżyć wynagrodzenie przy uwzględnieniu skali utraty wartości użytkowej lub innej, w zakresie, której wadę stwierdzono;</w:t>
      </w:r>
    </w:p>
    <w:p w:rsidR="001A2AB5" w:rsidRPr="001A2AB5" w:rsidRDefault="001A2AB5" w:rsidP="001A2AB5">
      <w:pPr>
        <w:widowControl w:val="0"/>
        <w:numPr>
          <w:ilvl w:val="0"/>
          <w:numId w:val="5"/>
        </w:numPr>
        <w:tabs>
          <w:tab w:val="left" w:pos="381"/>
        </w:tabs>
        <w:spacing w:after="0" w:line="252" w:lineRule="exact"/>
        <w:ind w:right="700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o ile wady uniemożliwiają użytkowanie przedmiotu umowy zgodnie z przeznaczeniem,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Zamawiający może odstąpić od umowy lub żądać wykonania przedmiotu umowy po raz drugi,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na koszt Wykonawcy.</w:t>
      </w:r>
    </w:p>
    <w:p w:rsidR="001A2AB5" w:rsidRDefault="001A2AB5" w:rsidP="001A2AB5">
      <w:pPr>
        <w:widowControl w:val="0"/>
        <w:numPr>
          <w:ilvl w:val="0"/>
          <w:numId w:val="4"/>
        </w:numPr>
        <w:tabs>
          <w:tab w:val="left" w:pos="352"/>
        </w:tabs>
        <w:spacing w:after="477" w:line="252" w:lineRule="exact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Data podpisania protokołu odbioru stanowi datę przekazania Zamawiającemu przedmiotu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umowy przez Wykonawcę, tj. datę zakończenia realizacji przedmiotu umowy, od tej daty</w:t>
      </w:r>
      <w:r w:rsidRPr="001A2AB5">
        <w:rPr>
          <w:rFonts w:ascii="Arial" w:eastAsia="Arial" w:hAnsi="Arial" w:cs="Arial"/>
          <w:color w:val="000000"/>
          <w:lang w:eastAsia="pl-PL" w:bidi="pl-PL"/>
        </w:rPr>
        <w:br/>
        <w:t>rozpoczynają swój bieg terminy gwarancji i rękojmi.</w:t>
      </w:r>
    </w:p>
    <w:p w:rsidR="001A2AB5" w:rsidRDefault="001A2AB5" w:rsidP="001A2AB5">
      <w:pPr>
        <w:keepNext/>
        <w:keepLines/>
        <w:widowControl w:val="0"/>
        <w:spacing w:after="0" w:line="256" w:lineRule="exact"/>
        <w:ind w:left="4780"/>
        <w:outlineLvl w:val="0"/>
        <w:rPr>
          <w:rFonts w:ascii="FrankRuehl" w:eastAsia="FrankRuehl" w:hAnsi="FrankRuehl" w:cs="FrankRuehl"/>
          <w:color w:val="000000"/>
          <w:spacing w:val="20"/>
          <w:sz w:val="30"/>
          <w:szCs w:val="30"/>
          <w:lang w:eastAsia="pl-PL" w:bidi="pl-PL"/>
        </w:rPr>
      </w:pPr>
      <w:bookmarkStart w:id="9" w:name="bookmark8"/>
      <w:r w:rsidRPr="001A2AB5">
        <w:rPr>
          <w:rFonts w:ascii="FrankRuehl" w:eastAsia="FrankRuehl" w:hAnsi="FrankRuehl" w:cs="FrankRuehl"/>
          <w:color w:val="000000"/>
          <w:spacing w:val="20"/>
          <w:sz w:val="30"/>
          <w:szCs w:val="30"/>
          <w:lang w:eastAsia="pl-PL" w:bidi="pl-PL"/>
        </w:rPr>
        <w:t>§6</w:t>
      </w:r>
      <w:bookmarkEnd w:id="9"/>
    </w:p>
    <w:p w:rsidR="001E59EF" w:rsidRPr="001A2AB5" w:rsidRDefault="001E59EF" w:rsidP="001A2AB5">
      <w:pPr>
        <w:keepNext/>
        <w:keepLines/>
        <w:widowControl w:val="0"/>
        <w:spacing w:after="0" w:line="256" w:lineRule="exact"/>
        <w:ind w:left="4780"/>
        <w:outlineLvl w:val="0"/>
        <w:rPr>
          <w:rFonts w:ascii="FrankRuehl" w:eastAsia="FrankRuehl" w:hAnsi="FrankRuehl" w:cs="FrankRuehl"/>
          <w:color w:val="000000"/>
          <w:spacing w:val="20"/>
          <w:sz w:val="30"/>
          <w:szCs w:val="30"/>
          <w:lang w:eastAsia="pl-PL" w:bidi="pl-PL"/>
        </w:rPr>
      </w:pPr>
    </w:p>
    <w:p w:rsidR="001A2AB5" w:rsidRDefault="001A2AB5" w:rsidP="001A2AB5">
      <w:pPr>
        <w:keepNext/>
        <w:keepLines/>
        <w:widowControl w:val="0"/>
        <w:spacing w:after="0" w:line="256" w:lineRule="exact"/>
        <w:ind w:left="400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  <w:bookmarkStart w:id="10" w:name="bookmark9"/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Gwarancja jakości</w:t>
      </w:r>
      <w:bookmarkEnd w:id="10"/>
    </w:p>
    <w:p w:rsidR="001E59EF" w:rsidRPr="001A2AB5" w:rsidRDefault="001E59EF" w:rsidP="001A2AB5">
      <w:pPr>
        <w:keepNext/>
        <w:keepLines/>
        <w:widowControl w:val="0"/>
        <w:spacing w:after="0" w:line="256" w:lineRule="exact"/>
        <w:ind w:left="400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</w:p>
    <w:p w:rsidR="001A2AB5" w:rsidRPr="001A2AB5" w:rsidRDefault="001A2AB5" w:rsidP="00695A64">
      <w:pPr>
        <w:widowControl w:val="0"/>
        <w:numPr>
          <w:ilvl w:val="0"/>
          <w:numId w:val="6"/>
        </w:numPr>
        <w:tabs>
          <w:tab w:val="left" w:pos="342"/>
        </w:tabs>
        <w:spacing w:after="0" w:line="256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 xml:space="preserve">Wykonawca udziela Zamawiającemu gwarancji na wykonany, w ramach niniejszej umowy </w:t>
      </w:r>
    </w:p>
    <w:p w:rsidR="001A2AB5" w:rsidRPr="001A2AB5" w:rsidRDefault="001A2AB5" w:rsidP="00695A64">
      <w:pPr>
        <w:widowControl w:val="0"/>
        <w:tabs>
          <w:tab w:val="left" w:pos="352"/>
        </w:tabs>
        <w:spacing w:after="0" w:line="256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 xml:space="preserve">przedmiot zamówienia na 24 miesiące - liczone począwszy od daty protokołu odbioru prac potwierdzającego należyte wykonanie przedmiotu umowy Zamawiający powiadomi pisemnie </w:t>
      </w:r>
      <w:r w:rsidR="001E59EF">
        <w:rPr>
          <w:rFonts w:ascii="Arial" w:eastAsia="Arial" w:hAnsi="Arial" w:cs="Arial"/>
          <w:color w:val="000000"/>
          <w:lang w:eastAsia="pl-PL" w:bidi="pl-PL"/>
        </w:rPr>
        <w:t>Wykonawcę o wadach w terminie 7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 dni od dnia ich ujawnienia.</w:t>
      </w:r>
    </w:p>
    <w:p w:rsidR="001A2AB5" w:rsidRPr="001A2AB5" w:rsidRDefault="001A2AB5" w:rsidP="00695A64">
      <w:pPr>
        <w:widowControl w:val="0"/>
        <w:numPr>
          <w:ilvl w:val="0"/>
          <w:numId w:val="6"/>
        </w:numPr>
        <w:tabs>
          <w:tab w:val="left" w:pos="352"/>
        </w:tabs>
        <w:spacing w:after="0" w:line="256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niezwłocznie, nie później niż w terminie 14 dni od daty otrzymania zgłoszenia,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usunie wady zgłoszone przez Zamawiaj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ącego  telefonicznie lub drogą </w:t>
      </w:r>
      <w:r w:rsidRPr="001A2AB5">
        <w:rPr>
          <w:rFonts w:ascii="Arial" w:eastAsia="Arial" w:hAnsi="Arial" w:cs="Arial"/>
          <w:color w:val="000000"/>
          <w:lang w:eastAsia="pl-PL" w:bidi="pl-PL"/>
        </w:rPr>
        <w:t>mailową.</w:t>
      </w:r>
    </w:p>
    <w:p w:rsidR="001A2AB5" w:rsidRPr="001A2AB5" w:rsidRDefault="00E50B63" w:rsidP="00695A64">
      <w:pPr>
        <w:widowControl w:val="0"/>
        <w:spacing w:after="0" w:line="256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>
        <w:rPr>
          <w:rFonts w:ascii="Arial" w:eastAsia="Arial" w:hAnsi="Arial" w:cs="Arial"/>
          <w:color w:val="000000"/>
          <w:lang w:eastAsia="pl-PL" w:bidi="pl-PL"/>
        </w:rPr>
        <w:t>3.</w:t>
      </w:r>
      <w:r w:rsidR="001A2AB5" w:rsidRPr="001A2AB5">
        <w:rPr>
          <w:rFonts w:ascii="Arial" w:eastAsia="Arial" w:hAnsi="Arial" w:cs="Arial"/>
          <w:color w:val="000000"/>
          <w:lang w:eastAsia="pl-PL" w:bidi="pl-PL"/>
        </w:rPr>
        <w:t xml:space="preserve"> Jeśli w ramach gwarancji Wykonawca dokonał usunięcia wad istotny</w:t>
      </w:r>
      <w:r w:rsidR="00695A64">
        <w:rPr>
          <w:rFonts w:ascii="Arial" w:eastAsia="Arial" w:hAnsi="Arial" w:cs="Arial"/>
          <w:color w:val="000000"/>
          <w:lang w:eastAsia="pl-PL" w:bidi="pl-PL"/>
        </w:rPr>
        <w:t>ch, termin gwarancji biegnie na </w:t>
      </w:r>
      <w:r w:rsidR="001A2AB5" w:rsidRPr="001A2AB5">
        <w:rPr>
          <w:rFonts w:ascii="Arial" w:eastAsia="Arial" w:hAnsi="Arial" w:cs="Arial"/>
          <w:color w:val="000000"/>
          <w:lang w:eastAsia="pl-PL" w:bidi="pl-PL"/>
        </w:rPr>
        <w:t>nowo od chwili usunięcia wady. W innym przypadku termin gwaranc</w:t>
      </w:r>
      <w:r w:rsidR="00695A64">
        <w:rPr>
          <w:rFonts w:ascii="Arial" w:eastAsia="Arial" w:hAnsi="Arial" w:cs="Arial"/>
          <w:color w:val="000000"/>
          <w:lang w:eastAsia="pl-PL" w:bidi="pl-PL"/>
        </w:rPr>
        <w:t>ji ulega przedłużeniu o czas, w </w:t>
      </w:r>
      <w:r w:rsidR="001A2AB5" w:rsidRPr="001A2AB5">
        <w:rPr>
          <w:rFonts w:ascii="Arial" w:eastAsia="Arial" w:hAnsi="Arial" w:cs="Arial"/>
          <w:color w:val="000000"/>
          <w:lang w:eastAsia="pl-PL" w:bidi="pl-PL"/>
        </w:rPr>
        <w:t>którym wada była usuwana.</w:t>
      </w:r>
    </w:p>
    <w:p w:rsidR="001A2AB5" w:rsidRPr="001A2AB5" w:rsidRDefault="001A2AB5" w:rsidP="00695A64">
      <w:pPr>
        <w:widowControl w:val="0"/>
        <w:numPr>
          <w:ilvl w:val="0"/>
          <w:numId w:val="6"/>
        </w:numPr>
        <w:tabs>
          <w:tab w:val="left" w:pos="381"/>
        </w:tabs>
        <w:spacing w:after="0" w:line="256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 xml:space="preserve">Zamawiający może dochodzić roszczeń z tytułu gwarancji także </w:t>
      </w:r>
      <w:r w:rsidR="00695A64">
        <w:rPr>
          <w:rFonts w:ascii="Arial" w:eastAsia="Arial" w:hAnsi="Arial" w:cs="Arial"/>
          <w:color w:val="000000"/>
          <w:lang w:eastAsia="pl-PL" w:bidi="pl-PL"/>
        </w:rPr>
        <w:t>po terminie określonym w </w:t>
      </w:r>
      <w:r w:rsidR="001E59EF">
        <w:rPr>
          <w:rFonts w:ascii="Arial" w:eastAsia="Arial" w:hAnsi="Arial" w:cs="Arial"/>
          <w:color w:val="000000"/>
          <w:lang w:eastAsia="pl-PL" w:bidi="pl-PL"/>
        </w:rPr>
        <w:t xml:space="preserve">ust.1, </w:t>
      </w:r>
      <w:r w:rsidRPr="001A2AB5">
        <w:rPr>
          <w:rFonts w:ascii="Arial" w:eastAsia="Arial" w:hAnsi="Arial" w:cs="Arial"/>
          <w:color w:val="000000"/>
          <w:lang w:eastAsia="pl-PL" w:bidi="pl-PL"/>
        </w:rPr>
        <w:t>jeżeli reklamował wadę przed upływem tego terminu.</w:t>
      </w:r>
    </w:p>
    <w:p w:rsidR="001A2AB5" w:rsidRPr="001A2AB5" w:rsidRDefault="001A2AB5" w:rsidP="00695A64">
      <w:pPr>
        <w:widowControl w:val="0"/>
        <w:numPr>
          <w:ilvl w:val="0"/>
          <w:numId w:val="6"/>
        </w:numPr>
        <w:tabs>
          <w:tab w:val="left" w:pos="363"/>
        </w:tabs>
        <w:spacing w:after="0" w:line="256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Po upływie całego okresu gwarancji, Zamawiający przeprowadzi przy udziale</w:t>
      </w:r>
      <w:r w:rsidR="00E50B63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Wykonawcy,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odbiór pogwarancyjny przedmiotu zamówienia zakończony protokołem odbioru pogwarancyjnego.</w:t>
      </w:r>
    </w:p>
    <w:p w:rsidR="001A2AB5" w:rsidRDefault="001A2AB5" w:rsidP="00695A64">
      <w:pPr>
        <w:widowControl w:val="0"/>
        <w:numPr>
          <w:ilvl w:val="0"/>
          <w:numId w:val="6"/>
        </w:numPr>
        <w:tabs>
          <w:tab w:val="left" w:pos="363"/>
        </w:tabs>
        <w:spacing w:after="483" w:line="256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Zamawiający zastrzega sobie prawo korzystania z uprawnień z tytułu rękojmi niezależnie od</w:t>
      </w:r>
      <w:r w:rsidR="00695A64">
        <w:rPr>
          <w:rFonts w:ascii="Arial" w:eastAsia="Arial" w:hAnsi="Arial" w:cs="Arial"/>
          <w:color w:val="000000"/>
          <w:lang w:eastAsia="pl-PL" w:bidi="pl-PL"/>
        </w:rPr>
        <w:t> </w:t>
      </w:r>
      <w:r w:rsidRPr="001A2AB5">
        <w:rPr>
          <w:rFonts w:ascii="Arial" w:eastAsia="Arial" w:hAnsi="Arial" w:cs="Arial"/>
          <w:color w:val="000000"/>
          <w:lang w:eastAsia="pl-PL" w:bidi="pl-PL"/>
        </w:rPr>
        <w:t>uprawnień wynikających z gwarancji.</w:t>
      </w:r>
    </w:p>
    <w:p w:rsidR="001A2AB5" w:rsidRDefault="001A2AB5" w:rsidP="001A2AB5">
      <w:pPr>
        <w:widowControl w:val="0"/>
        <w:spacing w:after="0" w:line="252" w:lineRule="exact"/>
        <w:ind w:left="4780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§7</w:t>
      </w:r>
    </w:p>
    <w:p w:rsidR="001E59EF" w:rsidRPr="001A2AB5" w:rsidRDefault="001E59EF" w:rsidP="001A2AB5">
      <w:pPr>
        <w:widowControl w:val="0"/>
        <w:spacing w:after="0" w:line="252" w:lineRule="exact"/>
        <w:ind w:left="4780"/>
        <w:rPr>
          <w:rFonts w:ascii="Arial" w:eastAsia="Arial" w:hAnsi="Arial" w:cs="Arial"/>
          <w:color w:val="000000"/>
          <w:lang w:eastAsia="pl-PL" w:bidi="pl-PL"/>
        </w:rPr>
      </w:pPr>
    </w:p>
    <w:p w:rsidR="001A2AB5" w:rsidRDefault="001A2AB5" w:rsidP="001A2AB5">
      <w:pPr>
        <w:keepNext/>
        <w:keepLines/>
        <w:widowControl w:val="0"/>
        <w:spacing w:after="0" w:line="252" w:lineRule="exact"/>
        <w:ind w:left="322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  <w:bookmarkStart w:id="11" w:name="bookmark10"/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Wynagrodzenie i sposób zapłaty</w:t>
      </w:r>
      <w:bookmarkEnd w:id="11"/>
    </w:p>
    <w:p w:rsidR="001E59EF" w:rsidRPr="001A2AB5" w:rsidRDefault="001E59EF" w:rsidP="001A2AB5">
      <w:pPr>
        <w:keepNext/>
        <w:keepLines/>
        <w:widowControl w:val="0"/>
        <w:spacing w:after="0" w:line="252" w:lineRule="exact"/>
        <w:ind w:left="322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</w:p>
    <w:p w:rsidR="001A2AB5" w:rsidRPr="001A2AB5" w:rsidRDefault="001E59EF" w:rsidP="001A2AB5">
      <w:pPr>
        <w:widowControl w:val="0"/>
        <w:numPr>
          <w:ilvl w:val="0"/>
          <w:numId w:val="7"/>
        </w:numPr>
        <w:tabs>
          <w:tab w:val="left" w:pos="342"/>
          <w:tab w:val="left" w:leader="dot" w:pos="9464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>
        <w:rPr>
          <w:rFonts w:ascii="Arial" w:eastAsia="Arial" w:hAnsi="Arial" w:cs="Arial"/>
          <w:color w:val="000000"/>
          <w:lang w:eastAsia="pl-PL" w:bidi="pl-PL"/>
        </w:rPr>
        <w:t>Wykonawca otrzyma</w:t>
      </w:r>
      <w:r w:rsidR="001A2AB5" w:rsidRPr="001A2AB5">
        <w:rPr>
          <w:rFonts w:ascii="Arial" w:eastAsia="Arial" w:hAnsi="Arial" w:cs="Arial"/>
          <w:color w:val="000000"/>
          <w:lang w:eastAsia="pl-PL" w:bidi="pl-PL"/>
        </w:rPr>
        <w:t xml:space="preserve"> wynagrodzenie za wyk</w:t>
      </w:r>
      <w:r>
        <w:rPr>
          <w:rFonts w:ascii="Arial" w:eastAsia="Arial" w:hAnsi="Arial" w:cs="Arial"/>
          <w:color w:val="000000"/>
          <w:lang w:eastAsia="pl-PL" w:bidi="pl-PL"/>
        </w:rPr>
        <w:t xml:space="preserve">onanie przedmiotu umowy w kwocie </w:t>
      </w:r>
      <w:r w:rsidR="001A2AB5" w:rsidRPr="001A2AB5">
        <w:rPr>
          <w:rFonts w:ascii="Arial" w:eastAsia="Arial" w:hAnsi="Arial" w:cs="Arial"/>
          <w:b/>
          <w:color w:val="000000"/>
          <w:lang w:eastAsia="pl-PL" w:bidi="pl-PL"/>
        </w:rPr>
        <w:t>zł</w:t>
      </w:r>
      <w:r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="001A2AB5" w:rsidRPr="001A2AB5">
        <w:rPr>
          <w:rFonts w:ascii="Arial" w:eastAsia="Arial" w:hAnsi="Arial" w:cs="Arial"/>
          <w:color w:val="000000"/>
          <w:lang w:eastAsia="pl-PL" w:bidi="pl-PL"/>
        </w:rPr>
        <w:t xml:space="preserve">brutto </w:t>
      </w:r>
      <w:r>
        <w:rPr>
          <w:rFonts w:ascii="Arial" w:eastAsia="Arial" w:hAnsi="Arial" w:cs="Arial"/>
          <w:color w:val="000000"/>
          <w:lang w:eastAsia="pl-PL" w:bidi="pl-PL"/>
        </w:rPr>
        <w:tab/>
      </w:r>
      <w:r>
        <w:rPr>
          <w:rFonts w:ascii="Arial" w:eastAsia="Arial" w:hAnsi="Arial" w:cs="Arial"/>
          <w:color w:val="000000"/>
          <w:lang w:eastAsia="pl-PL" w:bidi="pl-PL"/>
        </w:rPr>
        <w:tab/>
      </w:r>
      <w:r w:rsidR="00CC0B55">
        <w:rPr>
          <w:rFonts w:ascii="Arial" w:eastAsia="Arial" w:hAnsi="Arial" w:cs="Arial"/>
          <w:color w:val="000000"/>
          <w:lang w:eastAsia="pl-PL" w:bidi="pl-PL"/>
        </w:rPr>
        <w:t>(</w:t>
      </w:r>
      <w:r w:rsidR="001A2AB5" w:rsidRPr="001A2AB5">
        <w:rPr>
          <w:rFonts w:ascii="Arial" w:eastAsia="Arial" w:hAnsi="Arial" w:cs="Arial"/>
          <w:color w:val="000000"/>
          <w:lang w:eastAsia="pl-PL" w:bidi="pl-PL"/>
        </w:rPr>
        <w:t xml:space="preserve">słownie: </w:t>
      </w:r>
      <w:r w:rsidR="009C362A" w:rsidRPr="001E59EF">
        <w:rPr>
          <w:rFonts w:ascii="Arial" w:eastAsia="Arial" w:hAnsi="Arial" w:cs="Arial"/>
          <w:color w:val="000000"/>
          <w:lang w:eastAsia="pl-PL" w:bidi="pl-PL"/>
        </w:rPr>
        <w:t xml:space="preserve">…………………………………………………………………………………. </w:t>
      </w:r>
      <w:r w:rsidR="001A2AB5" w:rsidRPr="001A2AB5">
        <w:rPr>
          <w:rFonts w:ascii="Arial" w:eastAsia="Arial" w:hAnsi="Arial" w:cs="Arial"/>
          <w:color w:val="000000"/>
          <w:lang w:eastAsia="pl-PL" w:bidi="pl-PL"/>
        </w:rPr>
        <w:t>/100)</w:t>
      </w:r>
      <w:r w:rsidR="0020709C">
        <w:rPr>
          <w:rFonts w:ascii="Arial" w:eastAsia="Arial" w:hAnsi="Arial" w:cs="Arial"/>
          <w:color w:val="000000"/>
          <w:lang w:eastAsia="pl-PL" w:bidi="pl-PL"/>
        </w:rPr>
        <w:t xml:space="preserve"> z </w:t>
      </w:r>
      <w:r w:rsidR="00CC0B55">
        <w:rPr>
          <w:rFonts w:ascii="Arial" w:eastAsia="Arial" w:hAnsi="Arial" w:cs="Arial"/>
          <w:color w:val="000000"/>
          <w:lang w:eastAsia="pl-PL" w:bidi="pl-PL"/>
        </w:rPr>
        <w:t>zastrzeżeniem pkt 4</w:t>
      </w:r>
    </w:p>
    <w:p w:rsidR="001A2AB5" w:rsidRPr="001A2AB5" w:rsidRDefault="001A2AB5" w:rsidP="001A2AB5">
      <w:pPr>
        <w:widowControl w:val="0"/>
        <w:numPr>
          <w:ilvl w:val="0"/>
          <w:numId w:val="7"/>
        </w:numPr>
        <w:tabs>
          <w:tab w:val="left" w:pos="356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Podstawą wystawienia faktury będzie protokół odbioru przedmiotu umowy.</w:t>
      </w:r>
    </w:p>
    <w:p w:rsidR="001A2AB5" w:rsidRDefault="001A2AB5" w:rsidP="001A2AB5">
      <w:pPr>
        <w:widowControl w:val="0"/>
        <w:numPr>
          <w:ilvl w:val="0"/>
          <w:numId w:val="7"/>
        </w:numPr>
        <w:tabs>
          <w:tab w:val="left" w:pos="363"/>
        </w:tabs>
        <w:spacing w:after="0" w:line="252" w:lineRule="exact"/>
        <w:ind w:right="700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 xml:space="preserve">Wynagrodzenie będzie płatne na podstawie faktury </w:t>
      </w:r>
      <w:r w:rsidRPr="001A2AB5">
        <w:rPr>
          <w:rFonts w:ascii="Arial" w:eastAsia="Arial" w:hAnsi="Arial" w:cs="Arial"/>
          <w:color w:val="000000"/>
          <w:lang w:bidi="en-US"/>
        </w:rPr>
        <w:t xml:space="preserve">VAT </w:t>
      </w:r>
      <w:r w:rsidRPr="001A2AB5">
        <w:rPr>
          <w:rFonts w:ascii="Arial" w:eastAsia="Arial" w:hAnsi="Arial" w:cs="Arial"/>
          <w:color w:val="000000"/>
          <w:lang w:eastAsia="pl-PL" w:bidi="pl-PL"/>
        </w:rPr>
        <w:t>prawidłowo wystawionej przez</w:t>
      </w:r>
      <w:r w:rsidRPr="001A2AB5">
        <w:rPr>
          <w:rFonts w:ascii="Arial" w:eastAsia="Arial" w:hAnsi="Arial" w:cs="Arial"/>
          <w:color w:val="000000"/>
          <w:lang w:eastAsia="pl-PL" w:bidi="pl-PL"/>
        </w:rPr>
        <w:br/>
        <w:t>Wykonawcę, w formie przelewu na jego rachunek bankowy podan</w:t>
      </w:r>
      <w:r w:rsidR="009C362A">
        <w:rPr>
          <w:rFonts w:ascii="Arial" w:eastAsia="Arial" w:hAnsi="Arial" w:cs="Arial"/>
          <w:color w:val="000000"/>
          <w:lang w:eastAsia="pl-PL" w:bidi="pl-PL"/>
        </w:rPr>
        <w:t xml:space="preserve">y na fakturze w terminie 14 dni </w:t>
      </w:r>
      <w:r w:rsidRPr="001A2AB5">
        <w:rPr>
          <w:rFonts w:ascii="Arial" w:eastAsia="Arial" w:hAnsi="Arial" w:cs="Arial"/>
          <w:color w:val="000000"/>
          <w:lang w:eastAsia="pl-PL" w:bidi="pl-PL"/>
        </w:rPr>
        <w:t>od daty otrzymania</w:t>
      </w:r>
      <w:r w:rsidR="009C362A">
        <w:rPr>
          <w:rFonts w:ascii="Arial" w:eastAsia="Arial" w:hAnsi="Arial" w:cs="Arial"/>
          <w:color w:val="000000"/>
          <w:lang w:eastAsia="pl-PL" w:bidi="pl-PL"/>
        </w:rPr>
        <w:t xml:space="preserve"> prawidłowo wystawionej 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 faktury przez Zamawiającego.</w:t>
      </w:r>
    </w:p>
    <w:p w:rsidR="00CC0B55" w:rsidRPr="001A2AB5" w:rsidRDefault="00CC0B55" w:rsidP="00CC0B55">
      <w:pPr>
        <w:widowControl w:val="0"/>
        <w:numPr>
          <w:ilvl w:val="0"/>
          <w:numId w:val="7"/>
        </w:numPr>
        <w:tabs>
          <w:tab w:val="left" w:pos="363"/>
        </w:tabs>
        <w:spacing w:after="0" w:line="252" w:lineRule="exact"/>
        <w:ind w:right="700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CC0B55">
        <w:rPr>
          <w:rFonts w:ascii="Arial" w:eastAsia="Arial" w:hAnsi="Arial" w:cs="Arial"/>
          <w:color w:val="000000"/>
          <w:lang w:eastAsia="pl-PL" w:bidi="pl-PL"/>
        </w:rPr>
        <w:t xml:space="preserve">W przypadku zmian zakresie pomieszczeń przeznaczonych do wymiany </w:t>
      </w:r>
      <w:r>
        <w:rPr>
          <w:rFonts w:ascii="Arial" w:eastAsia="Arial" w:hAnsi="Arial" w:cs="Arial"/>
          <w:color w:val="000000"/>
          <w:lang w:eastAsia="pl-PL" w:bidi="pl-PL"/>
        </w:rPr>
        <w:t>wykładzin</w:t>
      </w:r>
      <w:r w:rsidRPr="00CC0B55">
        <w:rPr>
          <w:rFonts w:ascii="Arial" w:eastAsia="Arial" w:hAnsi="Arial" w:cs="Arial"/>
          <w:color w:val="000000"/>
          <w:lang w:eastAsia="pl-PL" w:bidi="pl-PL"/>
        </w:rPr>
        <w:t xml:space="preserve"> kwota o </w:t>
      </w:r>
      <w:r w:rsidRPr="00CC0B55">
        <w:rPr>
          <w:rFonts w:ascii="Arial" w:eastAsia="Arial" w:hAnsi="Arial" w:cs="Arial"/>
          <w:color w:val="000000"/>
          <w:lang w:eastAsia="pl-PL" w:bidi="pl-PL"/>
        </w:rPr>
        <w:lastRenderedPageBreak/>
        <w:t xml:space="preserve">której mowa w pkt 1. zostanie odpowiednio pomniejszona lub powiększona o </w:t>
      </w:r>
      <w:r>
        <w:rPr>
          <w:rFonts w:ascii="Arial" w:eastAsia="Arial" w:hAnsi="Arial" w:cs="Arial"/>
          <w:color w:val="000000"/>
          <w:lang w:eastAsia="pl-PL" w:bidi="pl-PL"/>
        </w:rPr>
        <w:t xml:space="preserve">łączny </w:t>
      </w:r>
      <w:r w:rsidRPr="00CC0B55">
        <w:rPr>
          <w:rFonts w:ascii="Arial" w:eastAsia="Arial" w:hAnsi="Arial" w:cs="Arial"/>
          <w:color w:val="000000"/>
          <w:lang w:eastAsia="pl-PL" w:bidi="pl-PL"/>
        </w:rPr>
        <w:t xml:space="preserve">iloczyn zmienionych powierzchni </w:t>
      </w:r>
      <w:r>
        <w:rPr>
          <w:rFonts w:ascii="Arial" w:eastAsia="Arial" w:hAnsi="Arial" w:cs="Arial"/>
          <w:color w:val="000000"/>
          <w:lang w:eastAsia="pl-PL" w:bidi="pl-PL"/>
        </w:rPr>
        <w:t xml:space="preserve">wykładziny </w:t>
      </w:r>
      <w:r w:rsidRPr="00CC0B55">
        <w:rPr>
          <w:rFonts w:ascii="Arial" w:eastAsia="Arial" w:hAnsi="Arial" w:cs="Arial"/>
          <w:color w:val="000000"/>
          <w:lang w:eastAsia="pl-PL" w:bidi="pl-PL"/>
        </w:rPr>
        <w:t>pomnożon</w:t>
      </w:r>
      <w:r>
        <w:rPr>
          <w:rFonts w:ascii="Arial" w:eastAsia="Arial" w:hAnsi="Arial" w:cs="Arial"/>
          <w:color w:val="000000"/>
          <w:lang w:eastAsia="pl-PL" w:bidi="pl-PL"/>
        </w:rPr>
        <w:t>ych</w:t>
      </w:r>
      <w:r w:rsidRPr="00CC0B55">
        <w:rPr>
          <w:rFonts w:ascii="Arial" w:eastAsia="Arial" w:hAnsi="Arial" w:cs="Arial"/>
          <w:color w:val="000000"/>
          <w:lang w:eastAsia="pl-PL" w:bidi="pl-PL"/>
        </w:rPr>
        <w:t xml:space="preserve"> przez przedstawioną w ofercie cenę jednostkową</w:t>
      </w:r>
      <w:r>
        <w:rPr>
          <w:rFonts w:ascii="Arial" w:eastAsia="Arial" w:hAnsi="Arial" w:cs="Arial"/>
          <w:color w:val="000000"/>
          <w:lang w:eastAsia="pl-PL" w:bidi="pl-PL"/>
        </w:rPr>
        <w:t>.</w:t>
      </w:r>
    </w:p>
    <w:p w:rsidR="001A2AB5" w:rsidRPr="001A2AB5" w:rsidRDefault="001A2AB5" w:rsidP="001A2AB5">
      <w:pPr>
        <w:keepNext/>
        <w:keepLines/>
        <w:widowControl w:val="0"/>
        <w:spacing w:after="0" w:line="252" w:lineRule="exact"/>
        <w:ind w:left="4780"/>
        <w:outlineLvl w:val="0"/>
        <w:rPr>
          <w:rFonts w:ascii="FrankRuehl" w:eastAsia="FrankRuehl" w:hAnsi="FrankRuehl" w:cs="FrankRuehl"/>
          <w:color w:val="000000"/>
          <w:spacing w:val="20"/>
          <w:sz w:val="30"/>
          <w:szCs w:val="30"/>
          <w:lang w:eastAsia="pl-PL" w:bidi="pl-PL"/>
        </w:rPr>
      </w:pPr>
      <w:bookmarkStart w:id="12" w:name="bookmark11"/>
    </w:p>
    <w:p w:rsidR="001A2AB5" w:rsidRDefault="001A2AB5" w:rsidP="001A2AB5">
      <w:pPr>
        <w:keepNext/>
        <w:keepLines/>
        <w:widowControl w:val="0"/>
        <w:spacing w:after="0" w:line="252" w:lineRule="exact"/>
        <w:ind w:left="4780"/>
        <w:outlineLvl w:val="0"/>
        <w:rPr>
          <w:rFonts w:ascii="FrankRuehl" w:eastAsia="FrankRuehl" w:hAnsi="FrankRuehl" w:cs="FrankRuehl"/>
          <w:color w:val="000000"/>
          <w:spacing w:val="20"/>
          <w:sz w:val="30"/>
          <w:szCs w:val="30"/>
          <w:lang w:eastAsia="pl-PL" w:bidi="pl-PL"/>
        </w:rPr>
      </w:pPr>
      <w:r w:rsidRPr="001A2AB5">
        <w:rPr>
          <w:rFonts w:ascii="FrankRuehl" w:eastAsia="FrankRuehl" w:hAnsi="FrankRuehl" w:cs="FrankRuehl"/>
          <w:color w:val="000000"/>
          <w:spacing w:val="20"/>
          <w:sz w:val="30"/>
          <w:szCs w:val="30"/>
          <w:lang w:eastAsia="pl-PL" w:bidi="pl-PL"/>
        </w:rPr>
        <w:t>§8</w:t>
      </w:r>
      <w:bookmarkEnd w:id="12"/>
    </w:p>
    <w:p w:rsidR="001E59EF" w:rsidRPr="001A2AB5" w:rsidRDefault="001E59EF" w:rsidP="001A2AB5">
      <w:pPr>
        <w:keepNext/>
        <w:keepLines/>
        <w:widowControl w:val="0"/>
        <w:spacing w:after="0" w:line="252" w:lineRule="exact"/>
        <w:ind w:left="4780"/>
        <w:outlineLvl w:val="0"/>
        <w:rPr>
          <w:rFonts w:ascii="FrankRuehl" w:eastAsia="FrankRuehl" w:hAnsi="FrankRuehl" w:cs="FrankRuehl"/>
          <w:color w:val="000000"/>
          <w:spacing w:val="20"/>
          <w:sz w:val="30"/>
          <w:szCs w:val="30"/>
          <w:lang w:eastAsia="pl-PL" w:bidi="pl-PL"/>
        </w:rPr>
      </w:pPr>
    </w:p>
    <w:p w:rsidR="001A2AB5" w:rsidRDefault="001A2AB5" w:rsidP="001A2AB5">
      <w:pPr>
        <w:keepNext/>
        <w:keepLines/>
        <w:widowControl w:val="0"/>
        <w:spacing w:after="0" w:line="252" w:lineRule="exact"/>
        <w:ind w:left="420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  <w:bookmarkStart w:id="13" w:name="bookmark12"/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Kary umowne</w:t>
      </w:r>
      <w:bookmarkEnd w:id="13"/>
    </w:p>
    <w:p w:rsidR="001E59EF" w:rsidRPr="001A2AB5" w:rsidRDefault="001E59EF" w:rsidP="001A2AB5">
      <w:pPr>
        <w:keepNext/>
        <w:keepLines/>
        <w:widowControl w:val="0"/>
        <w:spacing w:after="0" w:line="252" w:lineRule="exact"/>
        <w:ind w:left="420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</w:p>
    <w:p w:rsidR="001A2AB5" w:rsidRPr="001A2AB5" w:rsidRDefault="001A2AB5" w:rsidP="00695A64">
      <w:pPr>
        <w:widowControl w:val="0"/>
        <w:numPr>
          <w:ilvl w:val="0"/>
          <w:numId w:val="8"/>
        </w:numPr>
        <w:tabs>
          <w:tab w:val="left" w:pos="338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zapłaci Zamawiającemu kary umowne w przypadku:</w:t>
      </w:r>
    </w:p>
    <w:p w:rsidR="001A2AB5" w:rsidRPr="001A2AB5" w:rsidRDefault="001A2AB5" w:rsidP="00695A64">
      <w:pPr>
        <w:widowControl w:val="0"/>
        <w:numPr>
          <w:ilvl w:val="0"/>
          <w:numId w:val="9"/>
        </w:numPr>
        <w:tabs>
          <w:tab w:val="left" w:pos="381"/>
        </w:tabs>
        <w:spacing w:after="0" w:line="252" w:lineRule="exact"/>
        <w:ind w:right="700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opóźnienia w realizacji przedmiotu umowy w termini</w:t>
      </w:r>
      <w:r w:rsidR="00695A64">
        <w:rPr>
          <w:rFonts w:ascii="Arial" w:eastAsia="Arial" w:hAnsi="Arial" w:cs="Arial"/>
          <w:color w:val="000000"/>
          <w:lang w:eastAsia="pl-PL" w:bidi="pl-PL"/>
        </w:rPr>
        <w:t>e, o którym mowa w § 2 umowy, w </w:t>
      </w:r>
      <w:r w:rsidRPr="001A2AB5">
        <w:rPr>
          <w:rFonts w:ascii="Arial" w:eastAsia="Arial" w:hAnsi="Arial" w:cs="Arial"/>
          <w:color w:val="000000"/>
          <w:lang w:eastAsia="pl-PL" w:bidi="pl-PL"/>
        </w:rPr>
        <w:t>wysokości 0,5% wynagrodzenia umownego brutto, o którym mowa w § 7 ust. 2 za każdy dzień opóźnienia licząc od dnia następnego po upływie terminu wskazanego w umowie.</w:t>
      </w:r>
    </w:p>
    <w:p w:rsidR="001A2AB5" w:rsidRPr="0020709C" w:rsidRDefault="001A2AB5" w:rsidP="00695A64">
      <w:pPr>
        <w:widowControl w:val="0"/>
        <w:numPr>
          <w:ilvl w:val="0"/>
          <w:numId w:val="9"/>
        </w:numPr>
        <w:tabs>
          <w:tab w:val="left" w:pos="374"/>
        </w:tabs>
        <w:spacing w:after="0" w:line="252" w:lineRule="exact"/>
        <w:ind w:right="700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 xml:space="preserve">nie usunięcia wad lub usterek stwierdzonych </w:t>
      </w:r>
      <w:r w:rsidRPr="0020709C">
        <w:rPr>
          <w:rFonts w:ascii="Arial" w:eastAsia="Arial" w:hAnsi="Arial" w:cs="Arial"/>
          <w:color w:val="000000"/>
          <w:lang w:eastAsia="pl-PL" w:bidi="pl-PL"/>
        </w:rPr>
        <w:t>przy odbiorze lub zg</w:t>
      </w:r>
      <w:r w:rsidR="00695A64" w:rsidRPr="0020709C">
        <w:rPr>
          <w:rFonts w:ascii="Arial" w:eastAsia="Arial" w:hAnsi="Arial" w:cs="Arial"/>
          <w:color w:val="000000"/>
          <w:lang w:eastAsia="pl-PL" w:bidi="pl-PL"/>
        </w:rPr>
        <w:t>łoszonych w terminie o </w:t>
      </w:r>
      <w:r w:rsidR="0065646B" w:rsidRPr="0020709C">
        <w:rPr>
          <w:rFonts w:ascii="Arial" w:eastAsia="Arial" w:hAnsi="Arial" w:cs="Arial"/>
          <w:color w:val="000000"/>
          <w:lang w:eastAsia="pl-PL" w:bidi="pl-PL"/>
        </w:rPr>
        <w:t>którym</w:t>
      </w:r>
      <w:r w:rsidR="001E59EF" w:rsidRPr="0020709C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20709C">
        <w:rPr>
          <w:rFonts w:ascii="Arial" w:eastAsia="Arial" w:hAnsi="Arial" w:cs="Arial"/>
          <w:color w:val="000000"/>
          <w:lang w:eastAsia="pl-PL" w:bidi="pl-PL"/>
        </w:rPr>
        <w:t>mowa w § 6 ust.3, w wysokości 0,5% wynagrodzenia umownego brutto, o którym mowa w § 7ust. 2, za każdy dzień opóźnienia licząc od dnia n</w:t>
      </w:r>
      <w:r w:rsidR="00695A64" w:rsidRPr="0020709C">
        <w:rPr>
          <w:rFonts w:ascii="Arial" w:eastAsia="Arial" w:hAnsi="Arial" w:cs="Arial"/>
          <w:color w:val="000000"/>
          <w:lang w:eastAsia="pl-PL" w:bidi="pl-PL"/>
        </w:rPr>
        <w:t>astępnego po upływie terminu na </w:t>
      </w:r>
      <w:r w:rsidRPr="0020709C">
        <w:rPr>
          <w:rFonts w:ascii="Arial" w:eastAsia="Arial" w:hAnsi="Arial" w:cs="Arial"/>
          <w:color w:val="000000"/>
          <w:lang w:eastAsia="pl-PL" w:bidi="pl-PL"/>
        </w:rPr>
        <w:t>ich usunięcie</w:t>
      </w:r>
    </w:p>
    <w:p w:rsidR="001A2AB5" w:rsidRPr="0020709C" w:rsidRDefault="001A2AB5" w:rsidP="00695A64">
      <w:pPr>
        <w:widowControl w:val="0"/>
        <w:numPr>
          <w:ilvl w:val="0"/>
          <w:numId w:val="9"/>
        </w:numPr>
        <w:tabs>
          <w:tab w:val="left" w:pos="378"/>
        </w:tabs>
        <w:spacing w:after="0" w:line="252" w:lineRule="exact"/>
        <w:ind w:right="700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20709C">
        <w:rPr>
          <w:rFonts w:ascii="Arial" w:eastAsia="Arial" w:hAnsi="Arial" w:cs="Arial"/>
          <w:color w:val="000000"/>
          <w:lang w:eastAsia="pl-PL" w:bidi="pl-PL"/>
        </w:rPr>
        <w:t>rozwiązania umowy z winy Wykonawcy, w szczególności</w:t>
      </w:r>
      <w:r w:rsidR="00695A64" w:rsidRPr="0020709C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="004E7D87" w:rsidRPr="0020709C">
        <w:rPr>
          <w:rFonts w:ascii="Arial" w:eastAsia="Arial" w:hAnsi="Arial" w:cs="Arial"/>
          <w:color w:val="000000"/>
          <w:lang w:eastAsia="pl-PL" w:bidi="pl-PL"/>
        </w:rPr>
        <w:t xml:space="preserve">za </w:t>
      </w:r>
      <w:r w:rsidRPr="0020709C">
        <w:rPr>
          <w:rFonts w:ascii="Arial" w:eastAsia="Arial" w:hAnsi="Arial" w:cs="Arial"/>
          <w:color w:val="000000"/>
          <w:lang w:eastAsia="pl-PL" w:bidi="pl-PL"/>
        </w:rPr>
        <w:t>opóźnienia w wykonaniu usługi przekraczając 7 dni, w wysokości 20% wynagrodzenia umownego brutto, o</w:t>
      </w:r>
      <w:r w:rsidR="00695A64" w:rsidRPr="0020709C">
        <w:rPr>
          <w:rFonts w:ascii="Arial" w:eastAsia="Arial" w:hAnsi="Arial" w:cs="Arial"/>
          <w:color w:val="000000"/>
          <w:lang w:eastAsia="pl-PL" w:bidi="pl-PL"/>
        </w:rPr>
        <w:t xml:space="preserve"> którym mowa w </w:t>
      </w:r>
      <w:r w:rsidRPr="0020709C">
        <w:rPr>
          <w:rFonts w:ascii="Arial" w:eastAsia="Arial" w:hAnsi="Arial" w:cs="Arial"/>
          <w:color w:val="000000"/>
          <w:lang w:eastAsia="pl-PL" w:bidi="pl-PL"/>
        </w:rPr>
        <w:t>§ 7 ust. 2.</w:t>
      </w:r>
    </w:p>
    <w:p w:rsidR="001A2AB5" w:rsidRPr="001A2AB5" w:rsidRDefault="001A2AB5" w:rsidP="001A2AB5">
      <w:pPr>
        <w:widowControl w:val="0"/>
        <w:numPr>
          <w:ilvl w:val="0"/>
          <w:numId w:val="8"/>
        </w:numPr>
        <w:tabs>
          <w:tab w:val="left" w:pos="344"/>
        </w:tabs>
        <w:spacing w:after="0" w:line="252" w:lineRule="exact"/>
        <w:ind w:right="760"/>
        <w:rPr>
          <w:rFonts w:ascii="Arial" w:eastAsia="Arial" w:hAnsi="Arial" w:cs="Arial"/>
          <w:color w:val="000000"/>
          <w:lang w:eastAsia="pl-PL" w:bidi="pl-PL"/>
        </w:rPr>
      </w:pPr>
      <w:r w:rsidRPr="0020709C">
        <w:rPr>
          <w:rFonts w:ascii="Arial" w:eastAsia="Arial" w:hAnsi="Arial" w:cs="Arial"/>
          <w:color w:val="000000"/>
          <w:lang w:eastAsia="pl-PL" w:bidi="pl-PL"/>
        </w:rPr>
        <w:t>Wykonawca zobowiązany jest do zapłaty kary umownej w terminie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 14 dni od wystąpienia Zamawiającego z żądaniem zapłaty.</w:t>
      </w:r>
    </w:p>
    <w:p w:rsidR="001A2AB5" w:rsidRPr="001A2AB5" w:rsidRDefault="001A2AB5" w:rsidP="001A2AB5">
      <w:pPr>
        <w:widowControl w:val="0"/>
        <w:numPr>
          <w:ilvl w:val="0"/>
          <w:numId w:val="8"/>
        </w:numPr>
        <w:tabs>
          <w:tab w:val="left" w:pos="344"/>
        </w:tabs>
        <w:spacing w:after="0" w:line="252" w:lineRule="exact"/>
        <w:ind w:right="760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Jeżeli szkoda poniesiona przez Zamawiającego przewyższy kwotę kar umownych, będzie on uprawniony do dochodzenia od Wykonawcy - na zasadach ogólnych Kodeksu cywilnego - odszkodowania uzupełniającego do wysokości rzeczywistej szkody.</w:t>
      </w:r>
    </w:p>
    <w:p w:rsidR="001A2AB5" w:rsidRPr="001A2AB5" w:rsidRDefault="001A2AB5" w:rsidP="0017426F">
      <w:pPr>
        <w:widowControl w:val="0"/>
        <w:numPr>
          <w:ilvl w:val="0"/>
          <w:numId w:val="8"/>
        </w:numPr>
        <w:tabs>
          <w:tab w:val="left" w:pos="354"/>
        </w:tabs>
        <w:spacing w:after="506" w:line="252" w:lineRule="exact"/>
        <w:ind w:right="760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 przypadku zwłoki w zapłacie wynagrodzenia Zamawiający zapłaci Wykonawcy odsetki</w:t>
      </w:r>
      <w:r w:rsidR="004E7D87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ustawowe.</w:t>
      </w:r>
    </w:p>
    <w:p w:rsidR="001A2AB5" w:rsidRDefault="001A2AB5" w:rsidP="001A2AB5">
      <w:pPr>
        <w:widowControl w:val="0"/>
        <w:spacing w:after="0" w:line="220" w:lineRule="exact"/>
        <w:ind w:left="4700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§9</w:t>
      </w:r>
    </w:p>
    <w:p w:rsidR="0017426F" w:rsidRPr="001A2AB5" w:rsidRDefault="0017426F" w:rsidP="001A2AB5">
      <w:pPr>
        <w:widowControl w:val="0"/>
        <w:spacing w:after="0" w:line="220" w:lineRule="exact"/>
        <w:ind w:left="4700"/>
        <w:rPr>
          <w:rFonts w:ascii="Arial" w:eastAsia="Arial" w:hAnsi="Arial" w:cs="Arial"/>
          <w:color w:val="000000"/>
          <w:lang w:eastAsia="pl-PL" w:bidi="pl-PL"/>
        </w:rPr>
      </w:pPr>
    </w:p>
    <w:p w:rsidR="001A2AB5" w:rsidRPr="001A2AB5" w:rsidRDefault="001A2AB5" w:rsidP="001A2AB5">
      <w:pPr>
        <w:keepNext/>
        <w:keepLines/>
        <w:widowControl w:val="0"/>
        <w:spacing w:after="246" w:line="220" w:lineRule="exact"/>
        <w:ind w:left="258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  <w:bookmarkStart w:id="14" w:name="bookmark13"/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Osoby odpowiedzialne za realizację umowy</w:t>
      </w:r>
      <w:bookmarkEnd w:id="14"/>
    </w:p>
    <w:p w:rsidR="001A2AB5" w:rsidRPr="0065646B" w:rsidRDefault="001A2AB5" w:rsidP="0065646B">
      <w:pPr>
        <w:pStyle w:val="Akapitzlist"/>
        <w:widowControl w:val="0"/>
        <w:numPr>
          <w:ilvl w:val="0"/>
          <w:numId w:val="16"/>
        </w:numPr>
        <w:tabs>
          <w:tab w:val="left" w:pos="3618"/>
        </w:tabs>
        <w:spacing w:after="0" w:line="220" w:lineRule="exact"/>
        <w:ind w:right="4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65646B">
        <w:rPr>
          <w:rFonts w:ascii="Arial" w:eastAsia="Arial" w:hAnsi="Arial" w:cs="Arial"/>
          <w:color w:val="000000"/>
          <w:lang w:eastAsia="pl-PL" w:bidi="pl-PL"/>
        </w:rPr>
        <w:t>Ze strony Zamawiającego : Sławomir Bożuk, tel. 85 665 65 84</w:t>
      </w:r>
    </w:p>
    <w:p w:rsidR="0065646B" w:rsidRPr="0065646B" w:rsidRDefault="0065646B" w:rsidP="0065646B">
      <w:pPr>
        <w:pStyle w:val="Akapitzlist"/>
        <w:widowControl w:val="0"/>
        <w:tabs>
          <w:tab w:val="left" w:pos="3618"/>
        </w:tabs>
        <w:spacing w:after="0" w:line="220" w:lineRule="exact"/>
        <w:ind w:right="44"/>
        <w:jc w:val="both"/>
        <w:rPr>
          <w:rFonts w:ascii="Arial" w:eastAsia="Arial" w:hAnsi="Arial" w:cs="Arial"/>
          <w:color w:val="000000"/>
          <w:lang w:eastAsia="pl-PL" w:bidi="pl-PL"/>
        </w:rPr>
      </w:pPr>
    </w:p>
    <w:p w:rsidR="001A2AB5" w:rsidRPr="00E50B63" w:rsidRDefault="001A2AB5" w:rsidP="00E50B63">
      <w:pPr>
        <w:pStyle w:val="Akapitzlist"/>
        <w:widowControl w:val="0"/>
        <w:numPr>
          <w:ilvl w:val="0"/>
          <w:numId w:val="16"/>
        </w:numPr>
        <w:tabs>
          <w:tab w:val="left" w:leader="dot" w:pos="4921"/>
          <w:tab w:val="left" w:leader="dot" w:pos="6959"/>
          <w:tab w:val="left" w:leader="dot" w:pos="8111"/>
        </w:tabs>
        <w:spacing w:after="700" w:line="220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E50B63">
        <w:rPr>
          <w:rFonts w:ascii="Arial" w:eastAsia="Arial" w:hAnsi="Arial" w:cs="Arial"/>
          <w:color w:val="000000"/>
          <w:lang w:eastAsia="pl-PL" w:bidi="pl-PL"/>
        </w:rPr>
        <w:t xml:space="preserve">Ze strony Wykonawcy: </w:t>
      </w:r>
      <w:r w:rsidR="0065646B" w:rsidRPr="00E50B63">
        <w:rPr>
          <w:rFonts w:ascii="Arial" w:eastAsia="Arial" w:hAnsi="Arial" w:cs="Arial"/>
          <w:color w:val="000000"/>
          <w:lang w:eastAsia="pl-PL" w:bidi="pl-PL"/>
        </w:rPr>
        <w:t>…………………………………………</w:t>
      </w:r>
      <w:r w:rsidRPr="00E50B63">
        <w:rPr>
          <w:rFonts w:ascii="Arial" w:eastAsia="Arial" w:hAnsi="Arial" w:cs="Arial"/>
          <w:color w:val="000000"/>
          <w:lang w:eastAsia="pl-PL" w:bidi="pl-PL"/>
        </w:rPr>
        <w:t xml:space="preserve"> </w:t>
      </w:r>
    </w:p>
    <w:p w:rsidR="00E50B63" w:rsidRPr="00E50B63" w:rsidRDefault="00E50B63" w:rsidP="00E50B63">
      <w:pPr>
        <w:pStyle w:val="Akapitzlist"/>
        <w:rPr>
          <w:rFonts w:ascii="Arial" w:eastAsia="Arial" w:hAnsi="Arial" w:cs="Arial"/>
          <w:color w:val="000000"/>
          <w:lang w:eastAsia="pl-PL" w:bidi="pl-PL"/>
        </w:rPr>
      </w:pPr>
    </w:p>
    <w:p w:rsidR="001A2AB5" w:rsidRDefault="001A2AB5" w:rsidP="001A2AB5">
      <w:pPr>
        <w:widowControl w:val="0"/>
        <w:spacing w:after="0" w:line="252" w:lineRule="exact"/>
        <w:ind w:left="4700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§10</w:t>
      </w:r>
    </w:p>
    <w:p w:rsidR="0017426F" w:rsidRPr="001A2AB5" w:rsidRDefault="0017426F" w:rsidP="001A2AB5">
      <w:pPr>
        <w:widowControl w:val="0"/>
        <w:spacing w:after="0" w:line="252" w:lineRule="exact"/>
        <w:ind w:left="4700"/>
        <w:rPr>
          <w:rFonts w:ascii="Arial" w:eastAsia="Arial" w:hAnsi="Arial" w:cs="Arial"/>
          <w:color w:val="000000"/>
          <w:lang w:eastAsia="pl-PL" w:bidi="pl-PL"/>
        </w:rPr>
      </w:pPr>
    </w:p>
    <w:p w:rsidR="001A2AB5" w:rsidRDefault="001A2AB5" w:rsidP="001A2AB5">
      <w:pPr>
        <w:keepNext/>
        <w:keepLines/>
        <w:widowControl w:val="0"/>
        <w:spacing w:after="0" w:line="252" w:lineRule="exact"/>
        <w:ind w:left="258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  <w:bookmarkStart w:id="15" w:name="bookmark14"/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Odstąpienie od umowy i rozwiązanie umowy</w:t>
      </w:r>
      <w:bookmarkEnd w:id="15"/>
    </w:p>
    <w:p w:rsidR="0017426F" w:rsidRPr="001A2AB5" w:rsidRDefault="0017426F" w:rsidP="001A2AB5">
      <w:pPr>
        <w:keepNext/>
        <w:keepLines/>
        <w:widowControl w:val="0"/>
        <w:spacing w:after="0" w:line="252" w:lineRule="exact"/>
        <w:ind w:left="258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</w:p>
    <w:p w:rsidR="001A2AB5" w:rsidRPr="001A2AB5" w:rsidRDefault="001A2AB5" w:rsidP="001A2AB5">
      <w:pPr>
        <w:widowControl w:val="0"/>
        <w:numPr>
          <w:ilvl w:val="0"/>
          <w:numId w:val="10"/>
        </w:numPr>
        <w:tabs>
          <w:tab w:val="left" w:pos="336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Zamawiający zastrzega sobie prawo odstąpienia od umowy:</w:t>
      </w:r>
    </w:p>
    <w:p w:rsidR="001A2AB5" w:rsidRPr="001A2AB5" w:rsidRDefault="001A2AB5" w:rsidP="00CC0B55">
      <w:pPr>
        <w:widowControl w:val="0"/>
        <w:numPr>
          <w:ilvl w:val="0"/>
          <w:numId w:val="11"/>
        </w:numPr>
        <w:tabs>
          <w:tab w:val="left" w:pos="284"/>
        </w:tabs>
        <w:spacing w:after="0" w:line="252" w:lineRule="exact"/>
        <w:ind w:right="760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 xml:space="preserve">w razie wystąpienia istotnej zmiany okoliczności powodującej, że wykonanie umowy nie leży w interesie publicznym, czego nie można było przewidzieć w chwili zawarcia umowy, Zamawiający może odstąpić od umowy w terminie 30 dni od powzięcia wiadomości o tych okolicznościach. </w:t>
      </w:r>
    </w:p>
    <w:p w:rsidR="001A2AB5" w:rsidRPr="001A2AB5" w:rsidRDefault="001A2AB5" w:rsidP="001A2AB5">
      <w:pPr>
        <w:widowControl w:val="0"/>
        <w:numPr>
          <w:ilvl w:val="0"/>
          <w:numId w:val="10"/>
        </w:numPr>
        <w:tabs>
          <w:tab w:val="left" w:pos="347"/>
        </w:tabs>
        <w:spacing w:after="0" w:line="252" w:lineRule="exact"/>
        <w:ind w:right="760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Zamawiający zastrzega sobie prawo rozwiązania umowy ze skutkiem natychmiastowym w przypadku niewykonania lub nienależytego wykonania przedmiotu umowy, a w szczególności:</w:t>
      </w:r>
    </w:p>
    <w:p w:rsidR="001A2AB5" w:rsidRPr="001A2AB5" w:rsidRDefault="001A2AB5" w:rsidP="00CC0B55">
      <w:pPr>
        <w:widowControl w:val="0"/>
        <w:numPr>
          <w:ilvl w:val="0"/>
          <w:numId w:val="12"/>
        </w:numPr>
        <w:tabs>
          <w:tab w:val="left" w:pos="284"/>
        </w:tabs>
        <w:spacing w:after="0" w:line="252" w:lineRule="exact"/>
        <w:ind w:right="760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nie rozpoczął wykonania robót wynikających z niniejszej um</w:t>
      </w:r>
      <w:r w:rsidR="00E50B63">
        <w:rPr>
          <w:rFonts w:ascii="Arial" w:eastAsia="Arial" w:hAnsi="Arial" w:cs="Arial"/>
          <w:color w:val="000000"/>
          <w:lang w:eastAsia="pl-PL" w:bidi="pl-PL"/>
        </w:rPr>
        <w:t>owy w ciągu 7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 dni od daty zawarcia umowy,</w:t>
      </w:r>
    </w:p>
    <w:p w:rsidR="001A2AB5" w:rsidRPr="001A2AB5" w:rsidRDefault="001A2AB5" w:rsidP="00CC0B55">
      <w:pPr>
        <w:widowControl w:val="0"/>
        <w:numPr>
          <w:ilvl w:val="0"/>
          <w:numId w:val="12"/>
        </w:numPr>
        <w:tabs>
          <w:tab w:val="left" w:pos="284"/>
        </w:tabs>
        <w:spacing w:after="0" w:line="252" w:lineRule="exact"/>
        <w:ind w:right="760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wykonuje przedmiot umowy niezgodnie z obowiązującymi przepisami, zasadami wiedzy technicznej, w sposób nienależyty i nieterminowy,</w:t>
      </w:r>
    </w:p>
    <w:p w:rsidR="001A2AB5" w:rsidRPr="001A2AB5" w:rsidRDefault="001A2AB5" w:rsidP="00CC0B55">
      <w:pPr>
        <w:widowControl w:val="0"/>
        <w:numPr>
          <w:ilvl w:val="0"/>
          <w:numId w:val="12"/>
        </w:numPr>
        <w:tabs>
          <w:tab w:val="left" w:pos="284"/>
        </w:tabs>
        <w:spacing w:after="0" w:line="252" w:lineRule="exact"/>
        <w:ind w:right="760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przerwał realizację robót na okres powyżej 7 dni i nie podejmuje ich realizacji, pomimo pisemnego wezwania ich przez Zamawiającego,</w:t>
      </w:r>
    </w:p>
    <w:p w:rsidR="001A2AB5" w:rsidRDefault="001A2AB5" w:rsidP="00CC0B55">
      <w:pPr>
        <w:widowControl w:val="0"/>
        <w:numPr>
          <w:ilvl w:val="0"/>
          <w:numId w:val="12"/>
        </w:numPr>
        <w:tabs>
          <w:tab w:val="left" w:pos="284"/>
        </w:tabs>
        <w:spacing w:after="0" w:line="252" w:lineRule="exact"/>
        <w:ind w:right="760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opóźnia się realizacją umowy tak dalece, że nie gwarantuje to wykonania prac w umownym terminie.</w:t>
      </w:r>
    </w:p>
    <w:p w:rsidR="004E7D87" w:rsidRPr="001A2AB5" w:rsidRDefault="004E7D87" w:rsidP="00CC0B55">
      <w:pPr>
        <w:widowControl w:val="0"/>
        <w:numPr>
          <w:ilvl w:val="0"/>
          <w:numId w:val="12"/>
        </w:numPr>
        <w:tabs>
          <w:tab w:val="left" w:pos="284"/>
        </w:tabs>
        <w:spacing w:after="0" w:line="252" w:lineRule="exact"/>
        <w:ind w:right="760"/>
        <w:jc w:val="both"/>
        <w:rPr>
          <w:rFonts w:ascii="Arial" w:eastAsia="Arial" w:hAnsi="Arial" w:cs="Arial"/>
          <w:color w:val="000000"/>
          <w:lang w:eastAsia="pl-PL" w:bidi="pl-PL"/>
        </w:rPr>
      </w:pPr>
      <w:r>
        <w:rPr>
          <w:rFonts w:ascii="Arial" w:eastAsia="Arial" w:hAnsi="Arial" w:cs="Arial"/>
          <w:color w:val="000000"/>
          <w:lang w:eastAsia="pl-PL" w:bidi="pl-PL"/>
        </w:rPr>
        <w:t>Przekroczenia przez wykonawcę terminu realizacji zamówienia o ponad 7 dni.</w:t>
      </w:r>
    </w:p>
    <w:p w:rsidR="001A2AB5" w:rsidRDefault="001A2AB5" w:rsidP="0017426F">
      <w:pPr>
        <w:widowControl w:val="0"/>
        <w:numPr>
          <w:ilvl w:val="0"/>
          <w:numId w:val="10"/>
        </w:numPr>
        <w:tabs>
          <w:tab w:val="left" w:pos="347"/>
        </w:tabs>
        <w:spacing w:after="480" w:line="252" w:lineRule="exact"/>
        <w:ind w:right="760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lastRenderedPageBreak/>
        <w:t>Odstąpienie oraz rozwiązanie umowy może nastąpić wyłącznie w formie pisemnej wraz z</w:t>
      </w:r>
      <w:r w:rsidR="0020709C">
        <w:rPr>
          <w:rFonts w:ascii="Arial" w:eastAsia="Arial" w:hAnsi="Arial" w:cs="Arial"/>
          <w:color w:val="000000"/>
          <w:lang w:eastAsia="pl-PL" w:bidi="pl-PL"/>
        </w:rPr>
        <w:t> </w:t>
      </w:r>
      <w:r w:rsidRPr="001A2AB5">
        <w:rPr>
          <w:rFonts w:ascii="Arial" w:eastAsia="Arial" w:hAnsi="Arial" w:cs="Arial"/>
          <w:color w:val="000000"/>
          <w:lang w:eastAsia="pl-PL" w:bidi="pl-PL"/>
        </w:rPr>
        <w:t>poda</w:t>
      </w:r>
      <w:r w:rsidR="0017426F">
        <w:rPr>
          <w:rFonts w:ascii="Arial" w:eastAsia="Arial" w:hAnsi="Arial" w:cs="Arial"/>
          <w:color w:val="000000"/>
          <w:lang w:eastAsia="pl-PL" w:bidi="pl-PL"/>
        </w:rPr>
        <w:t>niem szczegółowego uzasadnienia.</w:t>
      </w:r>
    </w:p>
    <w:p w:rsidR="004E7D87" w:rsidRPr="001A2AB5" w:rsidRDefault="004E7D87" w:rsidP="004E7D87">
      <w:pPr>
        <w:widowControl w:val="0"/>
        <w:tabs>
          <w:tab w:val="left" w:pos="347"/>
        </w:tabs>
        <w:spacing w:after="480" w:line="252" w:lineRule="exact"/>
        <w:ind w:right="760"/>
        <w:jc w:val="both"/>
        <w:rPr>
          <w:rFonts w:ascii="Arial" w:eastAsia="Arial" w:hAnsi="Arial" w:cs="Arial"/>
          <w:color w:val="000000"/>
          <w:lang w:eastAsia="pl-PL" w:bidi="pl-PL"/>
        </w:rPr>
      </w:pPr>
    </w:p>
    <w:p w:rsidR="001A2AB5" w:rsidRDefault="001A2AB5" w:rsidP="001A2AB5">
      <w:pPr>
        <w:widowControl w:val="0"/>
        <w:spacing w:after="0" w:line="252" w:lineRule="exact"/>
        <w:ind w:left="4700"/>
        <w:rPr>
          <w:rFonts w:ascii="Arial" w:eastAsia="Arial" w:hAnsi="Arial" w:cs="Arial"/>
          <w:color w:val="000000"/>
          <w:spacing w:val="30"/>
          <w:lang w:eastAsia="pl-PL" w:bidi="pl-PL"/>
        </w:rPr>
      </w:pPr>
      <w:r w:rsidRPr="001A2AB5">
        <w:rPr>
          <w:rFonts w:ascii="Arial" w:eastAsia="Arial" w:hAnsi="Arial" w:cs="Arial"/>
          <w:color w:val="000000"/>
          <w:spacing w:val="30"/>
          <w:lang w:eastAsia="pl-PL" w:bidi="pl-PL"/>
        </w:rPr>
        <w:t>§11</w:t>
      </w:r>
    </w:p>
    <w:p w:rsidR="0017426F" w:rsidRPr="001A2AB5" w:rsidRDefault="0017426F" w:rsidP="001A2AB5">
      <w:pPr>
        <w:widowControl w:val="0"/>
        <w:spacing w:after="0" w:line="252" w:lineRule="exact"/>
        <w:ind w:left="4700"/>
        <w:rPr>
          <w:rFonts w:ascii="Arial" w:eastAsia="Arial" w:hAnsi="Arial" w:cs="Arial"/>
          <w:color w:val="000000"/>
          <w:spacing w:val="30"/>
          <w:lang w:eastAsia="pl-PL" w:bidi="pl-PL"/>
        </w:rPr>
      </w:pPr>
    </w:p>
    <w:p w:rsidR="001A2AB5" w:rsidRDefault="001A2AB5" w:rsidP="001A2AB5">
      <w:pPr>
        <w:keepNext/>
        <w:keepLines/>
        <w:widowControl w:val="0"/>
        <w:spacing w:after="0" w:line="252" w:lineRule="exact"/>
        <w:ind w:left="408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  <w:bookmarkStart w:id="16" w:name="bookmark15"/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Zmiany umowy</w:t>
      </w:r>
      <w:bookmarkEnd w:id="16"/>
    </w:p>
    <w:p w:rsidR="0017426F" w:rsidRPr="001A2AB5" w:rsidRDefault="0017426F" w:rsidP="001A2AB5">
      <w:pPr>
        <w:keepNext/>
        <w:keepLines/>
        <w:widowControl w:val="0"/>
        <w:spacing w:after="0" w:line="252" w:lineRule="exact"/>
        <w:ind w:left="408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</w:p>
    <w:p w:rsidR="001A2AB5" w:rsidRPr="001A2AB5" w:rsidRDefault="001A2AB5" w:rsidP="004E7D87">
      <w:pPr>
        <w:widowControl w:val="0"/>
        <w:numPr>
          <w:ilvl w:val="0"/>
          <w:numId w:val="13"/>
        </w:numPr>
        <w:tabs>
          <w:tab w:val="left" w:pos="333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Dopuszcza się możliwość zmian postanowień zawartych w umowie w przypadku:</w:t>
      </w:r>
    </w:p>
    <w:p w:rsidR="001A2AB5" w:rsidRPr="001A2AB5" w:rsidRDefault="001A2AB5" w:rsidP="004E7D87">
      <w:pPr>
        <w:widowControl w:val="0"/>
        <w:numPr>
          <w:ilvl w:val="0"/>
          <w:numId w:val="14"/>
        </w:numPr>
        <w:tabs>
          <w:tab w:val="left" w:pos="785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 xml:space="preserve">przerwy w realizacji robót powstałych wskutek przyczyn niezależnych od Wykonawcy </w:t>
      </w:r>
      <w:r w:rsidR="00E50B63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i</w:t>
      </w:r>
      <w:r w:rsidR="004E7D87">
        <w:rPr>
          <w:rFonts w:ascii="Arial" w:eastAsia="Arial" w:hAnsi="Arial" w:cs="Arial"/>
          <w:color w:val="000000"/>
          <w:lang w:eastAsia="pl-PL" w:bidi="pl-PL"/>
        </w:rPr>
        <w:t> </w:t>
      </w:r>
      <w:r w:rsidR="00E50B63">
        <w:rPr>
          <w:rFonts w:ascii="Arial" w:eastAsia="Arial" w:hAnsi="Arial" w:cs="Arial"/>
          <w:color w:val="000000"/>
          <w:lang w:eastAsia="pl-PL" w:bidi="pl-PL"/>
        </w:rPr>
        <w:t>Z</w:t>
      </w:r>
      <w:r w:rsidRPr="001A2AB5">
        <w:rPr>
          <w:rFonts w:ascii="Arial" w:eastAsia="Arial" w:hAnsi="Arial" w:cs="Arial"/>
          <w:color w:val="000000"/>
          <w:lang w:eastAsia="pl-PL" w:bidi="pl-PL"/>
        </w:rPr>
        <w:t>amawiającego,</w:t>
      </w:r>
    </w:p>
    <w:p w:rsidR="001A2AB5" w:rsidRPr="001A2AB5" w:rsidRDefault="001A2AB5" w:rsidP="004E7D87">
      <w:pPr>
        <w:widowControl w:val="0"/>
        <w:numPr>
          <w:ilvl w:val="0"/>
          <w:numId w:val="14"/>
        </w:numPr>
        <w:tabs>
          <w:tab w:val="left" w:pos="785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wstrzymania robót przez Zamawiającego albo przerw</w:t>
      </w:r>
      <w:r w:rsidR="004E7D87">
        <w:rPr>
          <w:rFonts w:ascii="Arial" w:eastAsia="Arial" w:hAnsi="Arial" w:cs="Arial"/>
          <w:color w:val="000000"/>
          <w:lang w:eastAsia="pl-PL" w:bidi="pl-PL"/>
        </w:rPr>
        <w:t xml:space="preserve"> w wykonaniu robót powstałych z </w:t>
      </w:r>
      <w:r w:rsidRPr="001A2AB5">
        <w:rPr>
          <w:rFonts w:ascii="Arial" w:eastAsia="Arial" w:hAnsi="Arial" w:cs="Arial"/>
          <w:color w:val="000000"/>
          <w:lang w:eastAsia="pl-PL" w:bidi="pl-PL"/>
        </w:rPr>
        <w:t>winy</w:t>
      </w:r>
      <w:r w:rsidR="00E50B63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Zamawiającego a spowodowanych okolicznościami,</w:t>
      </w:r>
      <w:r w:rsidR="004E7D87">
        <w:rPr>
          <w:rFonts w:ascii="Arial" w:eastAsia="Arial" w:hAnsi="Arial" w:cs="Arial"/>
          <w:color w:val="000000"/>
          <w:lang w:eastAsia="pl-PL" w:bidi="pl-PL"/>
        </w:rPr>
        <w:t xml:space="preserve"> których nie mógł przewidzieć w </w:t>
      </w:r>
      <w:r w:rsidRPr="001A2AB5">
        <w:rPr>
          <w:rFonts w:ascii="Arial" w:eastAsia="Arial" w:hAnsi="Arial" w:cs="Arial"/>
          <w:color w:val="000000"/>
          <w:lang w:eastAsia="pl-PL" w:bidi="pl-PL"/>
        </w:rPr>
        <w:t>chwili</w:t>
      </w:r>
      <w:r w:rsidR="004E7D87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zawarcia umowy, mających wpływ na prowadzenie i realizację robót;</w:t>
      </w:r>
    </w:p>
    <w:p w:rsidR="001A2AB5" w:rsidRPr="001A2AB5" w:rsidRDefault="001A2AB5" w:rsidP="004E7D87">
      <w:pPr>
        <w:widowControl w:val="0"/>
        <w:numPr>
          <w:ilvl w:val="0"/>
          <w:numId w:val="14"/>
        </w:numPr>
        <w:tabs>
          <w:tab w:val="left" w:pos="789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zmiany przepisów prawnych mających wpływ na cenę umowy, a w szczególności zmiany</w:t>
      </w:r>
      <w:r w:rsidR="00E50B63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ustawowej podatku </w:t>
      </w:r>
      <w:r w:rsidRPr="001A2AB5">
        <w:rPr>
          <w:rFonts w:ascii="Arial" w:eastAsia="Arial" w:hAnsi="Arial" w:cs="Arial"/>
          <w:color w:val="000000"/>
          <w:lang w:bidi="en-US"/>
        </w:rPr>
        <w:t xml:space="preserve">VAT, </w:t>
      </w:r>
      <w:r w:rsidRPr="001A2AB5">
        <w:rPr>
          <w:rFonts w:ascii="Arial" w:eastAsia="Arial" w:hAnsi="Arial" w:cs="Arial"/>
          <w:color w:val="000000"/>
          <w:lang w:eastAsia="pl-PL" w:bidi="pl-PL"/>
        </w:rPr>
        <w:t>wprowadzenie akcyzy;</w:t>
      </w:r>
    </w:p>
    <w:p w:rsidR="001A2AB5" w:rsidRPr="001A2AB5" w:rsidRDefault="001A2AB5" w:rsidP="004E7D87">
      <w:pPr>
        <w:widowControl w:val="0"/>
        <w:numPr>
          <w:ilvl w:val="0"/>
          <w:numId w:val="14"/>
        </w:numPr>
        <w:tabs>
          <w:tab w:val="left" w:pos="789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zmiany nazwy, adresu firmy, spowodowanej zmianą formy organizacyjno-prawnej,</w:t>
      </w:r>
      <w:r w:rsidR="004E7D87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przekształceniem lub połączeniem z inną firmą;</w:t>
      </w:r>
    </w:p>
    <w:p w:rsidR="001A2AB5" w:rsidRPr="001A2AB5" w:rsidRDefault="001A2AB5" w:rsidP="004E7D87">
      <w:pPr>
        <w:widowControl w:val="0"/>
        <w:numPr>
          <w:ilvl w:val="0"/>
          <w:numId w:val="14"/>
        </w:numPr>
        <w:tabs>
          <w:tab w:val="left" w:pos="789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inne zmiany których nie można było przewidzieć w chwili zawarcia umowy.</w:t>
      </w:r>
    </w:p>
    <w:p w:rsidR="001A2AB5" w:rsidRPr="001A2AB5" w:rsidRDefault="001A2AB5" w:rsidP="004E7D87">
      <w:pPr>
        <w:widowControl w:val="0"/>
        <w:numPr>
          <w:ilvl w:val="0"/>
          <w:numId w:val="13"/>
        </w:numPr>
        <w:tabs>
          <w:tab w:val="left" w:pos="333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Wszystkie powyższe postanowienia stanowią katalog zmian, na które Zamawiający może</w:t>
      </w:r>
      <w:r w:rsidR="00E50B63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wyrazić zgodę. Nie stanowią jednocześnie zobowiązania do wyrażenia takiej zgody.</w:t>
      </w:r>
    </w:p>
    <w:p w:rsidR="001A2AB5" w:rsidRPr="001A2AB5" w:rsidRDefault="001A2AB5" w:rsidP="004E7D87">
      <w:pPr>
        <w:widowControl w:val="0"/>
        <w:numPr>
          <w:ilvl w:val="0"/>
          <w:numId w:val="13"/>
        </w:numPr>
        <w:tabs>
          <w:tab w:val="left" w:pos="362"/>
        </w:tabs>
        <w:spacing w:after="506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Warunkiem zmiany umowy będzie udokumentowany pisemny wniosek Wykonawcy lub</w:t>
      </w:r>
      <w:r w:rsidR="004E7D87">
        <w:rPr>
          <w:rFonts w:ascii="Arial" w:eastAsia="Arial" w:hAnsi="Arial" w:cs="Arial"/>
          <w:color w:val="000000"/>
          <w:lang w:eastAsia="pl-PL" w:bidi="pl-PL"/>
        </w:rPr>
        <w:t> 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Zamawiającego, a jej zmiana może nastąpić w przypadku, gdy </w:t>
      </w:r>
      <w:r w:rsidR="001E59EF">
        <w:rPr>
          <w:rFonts w:ascii="Arial" w:eastAsia="Arial" w:hAnsi="Arial" w:cs="Arial"/>
          <w:color w:val="000000"/>
          <w:lang w:eastAsia="pl-PL" w:bidi="pl-PL"/>
        </w:rPr>
        <w:t>jej wprowadzenie jest konieczne</w:t>
      </w:r>
      <w:r w:rsidR="004E7D87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dla prawidłowej realizacji zamówienia i strony umowy wyrażają zgodę.</w:t>
      </w:r>
    </w:p>
    <w:p w:rsidR="001A2AB5" w:rsidRDefault="001A2AB5" w:rsidP="001A2AB5">
      <w:pPr>
        <w:widowControl w:val="0"/>
        <w:spacing w:after="0" w:line="220" w:lineRule="exact"/>
        <w:ind w:left="4740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§12</w:t>
      </w:r>
    </w:p>
    <w:p w:rsidR="0017426F" w:rsidRPr="001A2AB5" w:rsidRDefault="0017426F" w:rsidP="001A2AB5">
      <w:pPr>
        <w:widowControl w:val="0"/>
        <w:spacing w:after="0" w:line="220" w:lineRule="exact"/>
        <w:ind w:left="4740"/>
        <w:rPr>
          <w:rFonts w:ascii="Arial" w:eastAsia="Arial" w:hAnsi="Arial" w:cs="Arial"/>
          <w:color w:val="000000"/>
          <w:lang w:eastAsia="pl-PL" w:bidi="pl-PL"/>
        </w:rPr>
      </w:pPr>
    </w:p>
    <w:p w:rsidR="001A2AB5" w:rsidRDefault="001A2AB5" w:rsidP="001A2AB5">
      <w:pPr>
        <w:keepNext/>
        <w:keepLines/>
        <w:widowControl w:val="0"/>
        <w:spacing w:after="0" w:line="220" w:lineRule="exact"/>
        <w:ind w:left="368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  <w:bookmarkStart w:id="17" w:name="bookmark16"/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Postanowienia końcowe</w:t>
      </w:r>
      <w:bookmarkEnd w:id="17"/>
    </w:p>
    <w:p w:rsidR="0017426F" w:rsidRPr="001A2AB5" w:rsidRDefault="0017426F" w:rsidP="001A2AB5">
      <w:pPr>
        <w:keepNext/>
        <w:keepLines/>
        <w:widowControl w:val="0"/>
        <w:spacing w:after="0" w:line="220" w:lineRule="exact"/>
        <w:ind w:left="368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</w:p>
    <w:p w:rsidR="001A2AB5" w:rsidRPr="001A2AB5" w:rsidRDefault="001A2AB5" w:rsidP="004E7D87">
      <w:pPr>
        <w:widowControl w:val="0"/>
        <w:numPr>
          <w:ilvl w:val="0"/>
          <w:numId w:val="15"/>
        </w:numPr>
        <w:tabs>
          <w:tab w:val="left" w:pos="362"/>
        </w:tabs>
        <w:spacing w:after="0" w:line="256" w:lineRule="exact"/>
        <w:ind w:right="48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Przelew wierzytelności wymaga zgody Zamawiającego wyrażonej w formie pisemnej pod</w:t>
      </w:r>
      <w:r w:rsidR="004E7D87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rygorem nieważności.</w:t>
      </w:r>
    </w:p>
    <w:p w:rsidR="001A2AB5" w:rsidRPr="001A2AB5" w:rsidRDefault="001A2AB5" w:rsidP="004E7D87">
      <w:pPr>
        <w:widowControl w:val="0"/>
        <w:numPr>
          <w:ilvl w:val="0"/>
          <w:numId w:val="15"/>
        </w:numPr>
        <w:tabs>
          <w:tab w:val="left" w:pos="362"/>
        </w:tabs>
        <w:spacing w:after="0" w:line="256" w:lineRule="exact"/>
        <w:ind w:right="48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 sprawach nieuregulowanych niniejszą umową mają zastosowanie</w:t>
      </w:r>
      <w:r w:rsidR="0065646B">
        <w:rPr>
          <w:rFonts w:ascii="Arial" w:eastAsia="Arial" w:hAnsi="Arial" w:cs="Arial"/>
          <w:color w:val="000000"/>
          <w:lang w:eastAsia="pl-PL" w:bidi="pl-PL"/>
        </w:rPr>
        <w:t xml:space="preserve"> warunki  postępowania określone</w:t>
      </w:r>
      <w:r w:rsidR="0007402B">
        <w:rPr>
          <w:rFonts w:ascii="Arial" w:eastAsia="Arial" w:hAnsi="Arial" w:cs="Arial"/>
          <w:color w:val="000000"/>
          <w:lang w:eastAsia="pl-PL" w:bidi="pl-PL"/>
        </w:rPr>
        <w:t xml:space="preserve"> w „Zapytaniu ofertowym G-241-47</w:t>
      </w:r>
      <w:r w:rsidR="0065646B">
        <w:rPr>
          <w:rFonts w:ascii="Arial" w:eastAsia="Arial" w:hAnsi="Arial" w:cs="Arial"/>
          <w:color w:val="000000"/>
          <w:lang w:eastAsia="pl-PL" w:bidi="pl-PL"/>
        </w:rPr>
        <w:t>/18”, formularzu cenowym,</w:t>
      </w:r>
      <w:r w:rsidR="001E59EF">
        <w:rPr>
          <w:rFonts w:ascii="Arial" w:eastAsia="Arial" w:hAnsi="Arial" w:cs="Arial"/>
          <w:color w:val="000000"/>
          <w:lang w:eastAsia="pl-PL" w:bidi="pl-PL"/>
        </w:rPr>
        <w:t xml:space="preserve"> przepisy Kodeksu </w:t>
      </w:r>
      <w:r w:rsidRPr="001A2AB5">
        <w:rPr>
          <w:rFonts w:ascii="Arial" w:eastAsia="Arial" w:hAnsi="Arial" w:cs="Arial"/>
          <w:color w:val="000000"/>
          <w:lang w:eastAsia="pl-PL" w:bidi="pl-PL"/>
        </w:rPr>
        <w:t>cywilnego, ustawy Prawo budowlane oraz przepisy BHP.</w:t>
      </w:r>
    </w:p>
    <w:p w:rsidR="001A2AB5" w:rsidRPr="001A2AB5" w:rsidRDefault="001A2AB5" w:rsidP="004E7D87">
      <w:pPr>
        <w:widowControl w:val="0"/>
        <w:numPr>
          <w:ilvl w:val="0"/>
          <w:numId w:val="15"/>
        </w:numPr>
        <w:tabs>
          <w:tab w:val="left" w:pos="362"/>
        </w:tabs>
        <w:spacing w:after="0" w:line="256" w:lineRule="exact"/>
        <w:ind w:right="48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zobowiązuje się do utrzymania w tajemnicy wszelkich danych o Zamawiającym</w:t>
      </w:r>
      <w:r w:rsidRPr="001A2AB5">
        <w:rPr>
          <w:rFonts w:ascii="Arial" w:eastAsia="Arial" w:hAnsi="Arial" w:cs="Arial"/>
          <w:color w:val="000000"/>
          <w:lang w:eastAsia="pl-PL" w:bidi="pl-PL"/>
        </w:rPr>
        <w:br/>
        <w:t>oraz innych informacji jakie uzyskał w związku z realizacją niniejszej umowy bez względu na</w:t>
      </w:r>
      <w:r w:rsidR="004E7D87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sposób</w:t>
      </w:r>
      <w:r w:rsidR="004E7D87">
        <w:rPr>
          <w:rFonts w:ascii="Arial" w:eastAsia="Arial" w:hAnsi="Arial" w:cs="Arial"/>
          <w:color w:val="000000"/>
          <w:lang w:eastAsia="pl-PL" w:bidi="pl-PL"/>
        </w:rPr>
        <w:t xml:space="preserve"> i </w:t>
      </w:r>
      <w:r w:rsidRPr="001A2AB5">
        <w:rPr>
          <w:rFonts w:ascii="Arial" w:eastAsia="Arial" w:hAnsi="Arial" w:cs="Arial"/>
          <w:color w:val="000000"/>
          <w:lang w:eastAsia="pl-PL" w:bidi="pl-PL"/>
        </w:rPr>
        <w:t>formę ich utrwalenia oraz przekazania.</w:t>
      </w:r>
    </w:p>
    <w:p w:rsidR="001A2AB5" w:rsidRPr="001A2AB5" w:rsidRDefault="001A2AB5" w:rsidP="004E7D87">
      <w:pPr>
        <w:widowControl w:val="0"/>
        <w:numPr>
          <w:ilvl w:val="0"/>
          <w:numId w:val="15"/>
        </w:numPr>
        <w:tabs>
          <w:tab w:val="left" w:pos="362"/>
        </w:tabs>
        <w:spacing w:after="0" w:line="256" w:lineRule="exact"/>
        <w:ind w:right="48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Ewentualne spory wynikające z niniejszej umowy rozpatrywane będą przez Sąd powszechny</w:t>
      </w:r>
      <w:r w:rsidRPr="001A2AB5">
        <w:rPr>
          <w:rFonts w:ascii="Arial" w:eastAsia="Arial" w:hAnsi="Arial" w:cs="Arial"/>
          <w:color w:val="000000"/>
          <w:lang w:eastAsia="pl-PL" w:bidi="pl-PL"/>
        </w:rPr>
        <w:br/>
        <w:t>miejscowo właściwy dla siedziby Zamawiającego.</w:t>
      </w:r>
    </w:p>
    <w:p w:rsidR="0017426F" w:rsidRDefault="0065646B" w:rsidP="004E7D87">
      <w:pPr>
        <w:widowControl w:val="0"/>
        <w:tabs>
          <w:tab w:val="left" w:pos="362"/>
        </w:tabs>
        <w:spacing w:after="629" w:line="256" w:lineRule="exact"/>
        <w:ind w:right="48"/>
        <w:jc w:val="both"/>
        <w:rPr>
          <w:rFonts w:ascii="Arial" w:eastAsia="Arial" w:hAnsi="Arial" w:cs="Arial"/>
          <w:color w:val="000000"/>
          <w:lang w:eastAsia="pl-PL" w:bidi="pl-PL"/>
        </w:rPr>
      </w:pPr>
      <w:r>
        <w:rPr>
          <w:rFonts w:ascii="Arial" w:eastAsia="Arial" w:hAnsi="Arial" w:cs="Arial"/>
          <w:color w:val="000000"/>
          <w:lang w:eastAsia="pl-PL" w:bidi="pl-PL"/>
        </w:rPr>
        <w:t xml:space="preserve">5. </w:t>
      </w:r>
      <w:r w:rsidR="001A2AB5" w:rsidRPr="001A2AB5">
        <w:rPr>
          <w:rFonts w:ascii="Arial" w:eastAsia="Arial" w:hAnsi="Arial" w:cs="Arial"/>
          <w:color w:val="000000"/>
          <w:lang w:eastAsia="pl-PL" w:bidi="pl-PL"/>
        </w:rPr>
        <w:t>Umowa sporządzona została w dwóch jednobrzmiących egzemplarzach – po jednym dla</w:t>
      </w:r>
      <w:r w:rsidR="004E7D87">
        <w:rPr>
          <w:rFonts w:ascii="Arial" w:eastAsia="Arial" w:hAnsi="Arial" w:cs="Arial"/>
          <w:color w:val="000000"/>
          <w:lang w:eastAsia="pl-PL" w:bidi="pl-PL"/>
        </w:rPr>
        <w:t> </w:t>
      </w:r>
      <w:r w:rsidR="001A2AB5" w:rsidRPr="001A2AB5">
        <w:rPr>
          <w:rFonts w:ascii="Arial" w:eastAsia="Arial" w:hAnsi="Arial" w:cs="Arial"/>
          <w:color w:val="000000"/>
          <w:lang w:eastAsia="pl-PL" w:bidi="pl-PL"/>
        </w:rPr>
        <w:t>Zamawiającego i Wykonawcy.</w:t>
      </w:r>
      <w:bookmarkStart w:id="18" w:name="bookmark17"/>
    </w:p>
    <w:p w:rsidR="001A2AB5" w:rsidRPr="001A2AB5" w:rsidRDefault="001A2AB5" w:rsidP="0017426F">
      <w:pPr>
        <w:widowControl w:val="0"/>
        <w:tabs>
          <w:tab w:val="left" w:pos="362"/>
        </w:tabs>
        <w:spacing w:after="629" w:line="256" w:lineRule="exact"/>
        <w:ind w:right="680"/>
        <w:jc w:val="both"/>
        <w:rPr>
          <w:rFonts w:ascii="Arial" w:eastAsia="Arial" w:hAnsi="Arial" w:cs="Arial"/>
          <w:color w:val="000000"/>
          <w:lang w:eastAsia="pl-PL" w:bidi="pl-PL"/>
        </w:rPr>
        <w:sectPr w:rsidR="001A2AB5" w:rsidRPr="001A2AB5" w:rsidSect="0020709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303" w:right="843" w:bottom="1134" w:left="1086" w:header="0" w:footer="3" w:gutter="0"/>
          <w:cols w:space="720"/>
          <w:noEndnote/>
          <w:docGrid w:linePitch="360"/>
        </w:sectPr>
      </w:pPr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Wykonawca</w:t>
      </w:r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ab/>
      </w:r>
      <w:r w:rsidR="0017426F">
        <w:rPr>
          <w:rFonts w:ascii="Arial" w:eastAsia="Arial" w:hAnsi="Arial" w:cs="Arial"/>
          <w:b/>
          <w:bCs/>
          <w:color w:val="000000"/>
          <w:lang w:eastAsia="pl-PL" w:bidi="pl-PL"/>
        </w:rPr>
        <w:tab/>
      </w:r>
      <w:r w:rsidR="0017426F">
        <w:rPr>
          <w:rFonts w:ascii="Arial" w:eastAsia="Arial" w:hAnsi="Arial" w:cs="Arial"/>
          <w:b/>
          <w:bCs/>
          <w:color w:val="000000"/>
          <w:lang w:eastAsia="pl-PL" w:bidi="pl-PL"/>
        </w:rPr>
        <w:tab/>
      </w:r>
      <w:r w:rsidR="0017426F">
        <w:rPr>
          <w:rFonts w:ascii="Arial" w:eastAsia="Arial" w:hAnsi="Arial" w:cs="Arial"/>
          <w:b/>
          <w:bCs/>
          <w:color w:val="000000"/>
          <w:lang w:eastAsia="pl-PL" w:bidi="pl-PL"/>
        </w:rPr>
        <w:tab/>
      </w:r>
      <w:r w:rsidR="0017426F">
        <w:rPr>
          <w:rFonts w:ascii="Arial" w:eastAsia="Arial" w:hAnsi="Arial" w:cs="Arial"/>
          <w:b/>
          <w:bCs/>
          <w:color w:val="000000"/>
          <w:lang w:eastAsia="pl-PL" w:bidi="pl-PL"/>
        </w:rPr>
        <w:tab/>
      </w:r>
      <w:r w:rsidR="0017426F">
        <w:rPr>
          <w:rFonts w:ascii="Arial" w:eastAsia="Arial" w:hAnsi="Arial" w:cs="Arial"/>
          <w:b/>
          <w:bCs/>
          <w:color w:val="000000"/>
          <w:lang w:eastAsia="pl-PL" w:bidi="pl-PL"/>
        </w:rPr>
        <w:tab/>
      </w:r>
      <w:r w:rsidR="0017426F">
        <w:rPr>
          <w:rFonts w:ascii="Arial" w:eastAsia="Arial" w:hAnsi="Arial" w:cs="Arial"/>
          <w:b/>
          <w:bCs/>
          <w:color w:val="000000"/>
          <w:lang w:eastAsia="pl-PL" w:bidi="pl-PL"/>
        </w:rPr>
        <w:tab/>
      </w:r>
      <w:r w:rsidR="0017426F">
        <w:rPr>
          <w:rFonts w:ascii="Arial" w:eastAsia="Arial" w:hAnsi="Arial" w:cs="Arial"/>
          <w:b/>
          <w:bCs/>
          <w:color w:val="000000"/>
          <w:lang w:eastAsia="pl-PL" w:bidi="pl-PL"/>
        </w:rPr>
        <w:tab/>
      </w:r>
      <w:r w:rsidR="0017426F">
        <w:rPr>
          <w:rFonts w:ascii="Arial" w:eastAsia="Arial" w:hAnsi="Arial" w:cs="Arial"/>
          <w:b/>
          <w:bCs/>
          <w:color w:val="000000"/>
          <w:lang w:eastAsia="pl-PL" w:bidi="pl-PL"/>
        </w:rPr>
        <w:tab/>
      </w:r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Zamawiają</w:t>
      </w:r>
      <w:bookmarkEnd w:id="18"/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cy</w:t>
      </w:r>
    </w:p>
    <w:p w:rsidR="001A2AB5" w:rsidRPr="001A2AB5" w:rsidRDefault="001A2AB5" w:rsidP="001A2AB5">
      <w:pPr>
        <w:widowControl w:val="0"/>
        <w:tabs>
          <w:tab w:val="left" w:pos="1201"/>
        </w:tabs>
        <w:spacing w:after="0" w:line="90" w:lineRule="exact"/>
        <w:jc w:val="both"/>
        <w:rPr>
          <w:rFonts w:ascii="Georgia" w:eastAsia="Georgia" w:hAnsi="Georgia" w:cs="Georgia"/>
          <w:color w:val="000000"/>
          <w:spacing w:val="90"/>
          <w:sz w:val="9"/>
          <w:szCs w:val="9"/>
          <w:lang w:bidi="en-US"/>
        </w:rPr>
      </w:pPr>
    </w:p>
    <w:p w:rsidR="00ED6FF9" w:rsidRDefault="00ED6FF9"/>
    <w:sectPr w:rsidR="00ED6FF9">
      <w:pgSz w:w="11900" w:h="16840"/>
      <w:pgMar w:top="9821" w:right="7652" w:bottom="403" w:left="213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B9F" w:rsidRDefault="00F64B9F" w:rsidP="0017426F">
      <w:pPr>
        <w:spacing w:after="0" w:line="240" w:lineRule="auto"/>
      </w:pPr>
      <w:r>
        <w:separator/>
      </w:r>
    </w:p>
  </w:endnote>
  <w:endnote w:type="continuationSeparator" w:id="0">
    <w:p w:rsidR="00F64B9F" w:rsidRDefault="00F64B9F" w:rsidP="00174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FrankRuehl">
    <w:altName w:val="Rubik"/>
    <w:charset w:val="B1"/>
    <w:family w:val="swiss"/>
    <w:pitch w:val="variable"/>
    <w:sig w:usb0="00000800" w:usb1="00000000" w:usb2="00000000" w:usb3="00000000" w:csb0="0000002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00F" w:rsidRDefault="006E50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A90" w:rsidRPr="006E500F" w:rsidRDefault="00F64B9F" w:rsidP="006E500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00F" w:rsidRDefault="006E50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B9F" w:rsidRDefault="00F64B9F" w:rsidP="0017426F">
      <w:pPr>
        <w:spacing w:after="0" w:line="240" w:lineRule="auto"/>
      </w:pPr>
      <w:r>
        <w:separator/>
      </w:r>
    </w:p>
  </w:footnote>
  <w:footnote w:type="continuationSeparator" w:id="0">
    <w:p w:rsidR="00F64B9F" w:rsidRDefault="00F64B9F" w:rsidP="001742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00F" w:rsidRDefault="006E50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00F" w:rsidRDefault="006E50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00F" w:rsidRDefault="006E50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0A9C"/>
    <w:multiLevelType w:val="multilevel"/>
    <w:tmpl w:val="6CC2CA42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7B5D9C"/>
    <w:multiLevelType w:val="multilevel"/>
    <w:tmpl w:val="FACC0A0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7F423BE"/>
    <w:multiLevelType w:val="multilevel"/>
    <w:tmpl w:val="B5147800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CAC38F1"/>
    <w:multiLevelType w:val="multilevel"/>
    <w:tmpl w:val="5A8041D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8197666"/>
    <w:multiLevelType w:val="multilevel"/>
    <w:tmpl w:val="E73C9F20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D0A734A"/>
    <w:multiLevelType w:val="multilevel"/>
    <w:tmpl w:val="549C590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19B17E7"/>
    <w:multiLevelType w:val="multilevel"/>
    <w:tmpl w:val="54D04A56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985266C"/>
    <w:multiLevelType w:val="multilevel"/>
    <w:tmpl w:val="918657E0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98D5F97"/>
    <w:multiLevelType w:val="multilevel"/>
    <w:tmpl w:val="EA1E3B78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1AE1A33"/>
    <w:multiLevelType w:val="multilevel"/>
    <w:tmpl w:val="7FE4D31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DE35EE3"/>
    <w:multiLevelType w:val="multilevel"/>
    <w:tmpl w:val="E5324F58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FA970CE"/>
    <w:multiLevelType w:val="multilevel"/>
    <w:tmpl w:val="BC70A43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06529F7"/>
    <w:multiLevelType w:val="multilevel"/>
    <w:tmpl w:val="356AA920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91206E9"/>
    <w:multiLevelType w:val="hybridMultilevel"/>
    <w:tmpl w:val="1E108F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285043"/>
    <w:multiLevelType w:val="multilevel"/>
    <w:tmpl w:val="A4446B90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C6F7AC8"/>
    <w:multiLevelType w:val="multilevel"/>
    <w:tmpl w:val="3B5814D6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1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14"/>
  </w:num>
  <w:num w:numId="8">
    <w:abstractNumId w:val="11"/>
  </w:num>
  <w:num w:numId="9">
    <w:abstractNumId w:val="6"/>
  </w:num>
  <w:num w:numId="10">
    <w:abstractNumId w:val="4"/>
  </w:num>
  <w:num w:numId="11">
    <w:abstractNumId w:val="0"/>
  </w:num>
  <w:num w:numId="12">
    <w:abstractNumId w:val="12"/>
  </w:num>
  <w:num w:numId="13">
    <w:abstractNumId w:val="9"/>
  </w:num>
  <w:num w:numId="14">
    <w:abstractNumId w:val="15"/>
  </w:num>
  <w:num w:numId="15">
    <w:abstractNumId w:val="7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AB5"/>
    <w:rsid w:val="0007402B"/>
    <w:rsid w:val="0017426F"/>
    <w:rsid w:val="001A2AB5"/>
    <w:rsid w:val="001E59EF"/>
    <w:rsid w:val="0020709C"/>
    <w:rsid w:val="00342E26"/>
    <w:rsid w:val="004E7D87"/>
    <w:rsid w:val="0065646B"/>
    <w:rsid w:val="00695A64"/>
    <w:rsid w:val="006E500F"/>
    <w:rsid w:val="00913811"/>
    <w:rsid w:val="009C362A"/>
    <w:rsid w:val="00A90B69"/>
    <w:rsid w:val="00CC0B55"/>
    <w:rsid w:val="00E50B63"/>
    <w:rsid w:val="00ED6FF9"/>
    <w:rsid w:val="00F64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A2AB5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 w:bidi="pl-PL"/>
    </w:rPr>
  </w:style>
  <w:style w:type="character" w:customStyle="1" w:styleId="StopkaZnak">
    <w:name w:val="Stopka Znak"/>
    <w:basedOn w:val="Domylnaczcionkaakapitu"/>
    <w:link w:val="Stopka"/>
    <w:uiPriority w:val="99"/>
    <w:rsid w:val="001A2AB5"/>
    <w:rPr>
      <w:rFonts w:ascii="Arial Unicode MS" w:eastAsia="Arial Unicode MS" w:hAnsi="Arial Unicode MS" w:cs="Arial Unicode MS"/>
      <w:color w:val="000000"/>
      <w:sz w:val="24"/>
      <w:szCs w:val="24"/>
      <w:lang w:eastAsia="pl-PL" w:bidi="pl-PL"/>
    </w:rPr>
  </w:style>
  <w:style w:type="paragraph" w:styleId="Akapitzlist">
    <w:name w:val="List Paragraph"/>
    <w:basedOn w:val="Normalny"/>
    <w:uiPriority w:val="34"/>
    <w:qFormat/>
    <w:rsid w:val="0065646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742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42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1956</Words>
  <Characters>11739</Characters>
  <Application>Microsoft Office Word</Application>
  <DocSecurity>0</DocSecurity>
  <Lines>97</Lines>
  <Paragraphs>27</Paragraphs>
  <ScaleCrop>false</ScaleCrop>
  <Company/>
  <LinksUpToDate>false</LinksUpToDate>
  <CharactersWithSpaces>13668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2020-07-13T12:02:00Z</dcterms:created>
  <dcterms:modified xsi:type="dcterms:W3CDTF">2020-07-13T12:02:00Z</dcterms:modified>
</cp:coreProperties>
</file>