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C79" w:rsidRPr="005E006D" w:rsidRDefault="00C93C79" w:rsidP="00C93C79">
      <w:pPr>
        <w:spacing w:after="0" w:line="240" w:lineRule="auto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 w:rsidRPr="005E006D">
        <w:rPr>
          <w:rFonts w:ascii="Arial" w:eastAsia="Times New Roman" w:hAnsi="Arial" w:cs="Arial"/>
          <w:lang w:eastAsia="pl-PL"/>
        </w:rPr>
        <w:t>G-241-</w:t>
      </w:r>
      <w:r>
        <w:rPr>
          <w:rFonts w:ascii="Arial" w:eastAsia="Times New Roman" w:hAnsi="Arial" w:cs="Arial"/>
          <w:lang w:eastAsia="pl-PL"/>
        </w:rPr>
        <w:t>23</w:t>
      </w:r>
      <w:r w:rsidRPr="005E006D">
        <w:rPr>
          <w:rFonts w:ascii="Arial" w:eastAsia="Times New Roman" w:hAnsi="Arial" w:cs="Arial"/>
          <w:lang w:eastAsia="pl-PL"/>
        </w:rPr>
        <w:t>/1</w:t>
      </w:r>
      <w:r>
        <w:rPr>
          <w:rFonts w:ascii="Arial" w:eastAsia="Times New Roman" w:hAnsi="Arial" w:cs="Arial"/>
          <w:lang w:eastAsia="pl-PL"/>
        </w:rPr>
        <w:t>9</w:t>
      </w:r>
      <w:r w:rsidRPr="005E006D">
        <w:rPr>
          <w:rFonts w:ascii="Arial" w:eastAsia="Times New Roman" w:hAnsi="Arial" w:cs="Arial"/>
          <w:lang w:eastAsia="pl-PL"/>
        </w:rPr>
        <w:tab/>
      </w:r>
      <w:r w:rsidRPr="005E006D">
        <w:rPr>
          <w:rFonts w:ascii="Arial" w:eastAsia="Times New Roman" w:hAnsi="Arial" w:cs="Arial"/>
          <w:lang w:eastAsia="pl-PL"/>
        </w:rPr>
        <w:tab/>
      </w:r>
      <w:r w:rsidRPr="005E006D">
        <w:rPr>
          <w:rFonts w:ascii="Arial" w:eastAsia="Times New Roman" w:hAnsi="Arial" w:cs="Arial"/>
          <w:lang w:eastAsia="pl-PL"/>
        </w:rPr>
        <w:tab/>
        <w:t xml:space="preserve">               </w:t>
      </w:r>
      <w:r w:rsidRPr="005E006D">
        <w:rPr>
          <w:rFonts w:ascii="Arial" w:eastAsia="Times New Roman" w:hAnsi="Arial" w:cs="Arial"/>
          <w:lang w:eastAsia="pl-PL"/>
        </w:rPr>
        <w:tab/>
      </w:r>
      <w:r w:rsidRPr="005E006D">
        <w:rPr>
          <w:rFonts w:ascii="Arial" w:eastAsia="Times New Roman" w:hAnsi="Arial" w:cs="Arial"/>
          <w:lang w:eastAsia="pl-PL"/>
        </w:rPr>
        <w:tab/>
        <w:t xml:space="preserve">       </w:t>
      </w:r>
      <w:r>
        <w:rPr>
          <w:rFonts w:ascii="Arial" w:eastAsia="Times New Roman" w:hAnsi="Arial" w:cs="Arial"/>
          <w:lang w:eastAsia="pl-PL"/>
        </w:rPr>
        <w:t xml:space="preserve">              Białystok, dnia </w:t>
      </w:r>
      <w:r w:rsidR="002A2F39">
        <w:rPr>
          <w:rFonts w:ascii="Arial" w:eastAsia="Times New Roman" w:hAnsi="Arial" w:cs="Arial"/>
          <w:lang w:eastAsia="pl-PL"/>
        </w:rPr>
        <w:t>09</w:t>
      </w:r>
      <w:r w:rsidRPr="002A2F39">
        <w:rPr>
          <w:rFonts w:ascii="Arial" w:eastAsia="Times New Roman" w:hAnsi="Arial" w:cs="Arial"/>
          <w:lang w:eastAsia="pl-PL"/>
        </w:rPr>
        <w:t>.0</w:t>
      </w:r>
      <w:r w:rsidR="002A2F39">
        <w:rPr>
          <w:rFonts w:ascii="Arial" w:eastAsia="Times New Roman" w:hAnsi="Arial" w:cs="Arial"/>
          <w:lang w:eastAsia="pl-PL"/>
        </w:rPr>
        <w:t>7</w:t>
      </w:r>
      <w:r w:rsidRPr="002A2F39">
        <w:rPr>
          <w:rFonts w:ascii="Arial" w:eastAsia="Times New Roman" w:hAnsi="Arial" w:cs="Arial"/>
          <w:lang w:eastAsia="pl-PL"/>
        </w:rPr>
        <w:t>.2019r</w:t>
      </w:r>
      <w:r w:rsidRPr="005E006D">
        <w:rPr>
          <w:rFonts w:ascii="Arial" w:eastAsia="Times New Roman" w:hAnsi="Arial" w:cs="Arial"/>
          <w:color w:val="0000FF"/>
          <w:lang w:eastAsia="pl-PL"/>
        </w:rPr>
        <w:t>.</w:t>
      </w:r>
    </w:p>
    <w:p w:rsidR="00C93C79" w:rsidRPr="005E006D" w:rsidRDefault="00C93C79" w:rsidP="00C93C79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C93C79" w:rsidRPr="005E006D" w:rsidRDefault="00C93C79" w:rsidP="00C93C79">
      <w:pPr>
        <w:tabs>
          <w:tab w:val="left" w:pos="284"/>
        </w:tabs>
        <w:spacing w:after="0" w:line="240" w:lineRule="auto"/>
        <w:ind w:left="227" w:hanging="227"/>
        <w:rPr>
          <w:rFonts w:ascii="Arial" w:eastAsia="Times New Roman" w:hAnsi="Arial" w:cs="Arial"/>
          <w:i/>
          <w:u w:val="single"/>
          <w:lang w:eastAsia="pl-PL"/>
        </w:rPr>
      </w:pPr>
    </w:p>
    <w:p w:rsidR="00C93C79" w:rsidRPr="005E006D" w:rsidRDefault="00C93C79" w:rsidP="00C93C7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 xml:space="preserve">ZAPYTANIE OFERTOWE NR </w:t>
      </w:r>
      <w:r>
        <w:rPr>
          <w:rFonts w:ascii="Arial" w:eastAsia="Times New Roman" w:hAnsi="Arial" w:cs="Arial"/>
          <w:b/>
          <w:lang w:eastAsia="pl-PL"/>
        </w:rPr>
        <w:t>G-241-23</w:t>
      </w:r>
      <w:r w:rsidRPr="005E006D">
        <w:rPr>
          <w:rFonts w:ascii="Arial" w:eastAsia="Times New Roman" w:hAnsi="Arial" w:cs="Arial"/>
          <w:b/>
          <w:lang w:eastAsia="pl-PL"/>
        </w:rPr>
        <w:t>/201</w:t>
      </w:r>
      <w:r>
        <w:rPr>
          <w:rFonts w:ascii="Arial" w:eastAsia="Times New Roman" w:hAnsi="Arial" w:cs="Arial"/>
          <w:b/>
          <w:lang w:eastAsia="pl-PL"/>
        </w:rPr>
        <w:t>9</w:t>
      </w:r>
    </w:p>
    <w:p w:rsidR="00C93C79" w:rsidRPr="005E006D" w:rsidRDefault="00C93C79" w:rsidP="00C93C79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o wartości nie przekraczającej równowartości kwoty</w:t>
      </w:r>
    </w:p>
    <w:p w:rsidR="00C93C79" w:rsidRPr="005E006D" w:rsidRDefault="00C93C79" w:rsidP="00C93C79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 xml:space="preserve">wymienionej w art. 4 p. 8 ustawy </w:t>
      </w:r>
      <w:proofErr w:type="spellStart"/>
      <w:r w:rsidRPr="005E006D">
        <w:rPr>
          <w:rFonts w:ascii="Arial" w:eastAsia="Times New Roman" w:hAnsi="Arial" w:cs="Arial"/>
          <w:b/>
          <w:lang w:eastAsia="pl-PL"/>
        </w:rPr>
        <w:t>Pzp</w:t>
      </w:r>
      <w:proofErr w:type="spellEnd"/>
    </w:p>
    <w:p w:rsidR="00C93C79" w:rsidRPr="005E006D" w:rsidRDefault="00C93C79" w:rsidP="00C93C79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C93C79" w:rsidRPr="005E006D" w:rsidRDefault="00C93C79" w:rsidP="00C93C79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WYMIANA WYKŁADZINY DYWANOWEJ W WYBRANYCH POMIESZCZENIACH BUDYNKU SĄDU REJONOWEGO W BIAŁYMSTOKU,</w:t>
      </w:r>
    </w:p>
    <w:p w:rsidR="00C93C79" w:rsidRPr="005E006D" w:rsidRDefault="00C93C79" w:rsidP="00C93C79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15-950 BIAŁYSTOK, UL. MICKIEWICZA 103</w:t>
      </w:r>
    </w:p>
    <w:p w:rsidR="00C93C79" w:rsidRPr="005E006D" w:rsidRDefault="00C93C79" w:rsidP="00C93C79">
      <w:pPr>
        <w:tabs>
          <w:tab w:val="left" w:pos="284"/>
        </w:tabs>
        <w:spacing w:after="0" w:line="240" w:lineRule="auto"/>
        <w:ind w:left="227" w:hanging="227"/>
        <w:jc w:val="center"/>
        <w:rPr>
          <w:rFonts w:ascii="Arial" w:eastAsia="Times New Roman" w:hAnsi="Arial" w:cs="Arial"/>
          <w:i/>
          <w:u w:val="single"/>
          <w:lang w:eastAsia="pl-PL"/>
        </w:rPr>
      </w:pPr>
    </w:p>
    <w:p w:rsidR="00C93C79" w:rsidRPr="005E006D" w:rsidRDefault="00C93C79" w:rsidP="00C93C79">
      <w:pPr>
        <w:tabs>
          <w:tab w:val="left" w:pos="284"/>
        </w:tabs>
        <w:spacing w:after="0" w:line="240" w:lineRule="auto"/>
        <w:ind w:left="227" w:hanging="227"/>
        <w:rPr>
          <w:rFonts w:ascii="Arial" w:eastAsia="Times New Roman" w:hAnsi="Arial" w:cs="Arial"/>
          <w:i/>
          <w:u w:val="single"/>
          <w:lang w:eastAsia="pl-PL"/>
        </w:rPr>
      </w:pPr>
    </w:p>
    <w:p w:rsidR="00C93C79" w:rsidRPr="005E006D" w:rsidRDefault="00C93C79" w:rsidP="00C93C79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i/>
          <w:lang w:eastAsia="pl-PL"/>
        </w:rPr>
        <w:t xml:space="preserve">                                       </w:t>
      </w:r>
      <w:r w:rsidRPr="005E006D">
        <w:rPr>
          <w:rFonts w:ascii="Arial" w:eastAsia="Times New Roman" w:hAnsi="Arial" w:cs="Arial"/>
          <w:b/>
          <w:lang w:eastAsia="pl-PL"/>
        </w:rPr>
        <w:t>ISTOTNE WARUNKI ZAMÓWIENIA</w:t>
      </w:r>
    </w:p>
    <w:p w:rsidR="00C93C79" w:rsidRPr="005E006D" w:rsidRDefault="00C93C79" w:rsidP="00C93C79">
      <w:pPr>
        <w:widowControl w:val="0"/>
        <w:spacing w:after="0" w:line="240" w:lineRule="auto"/>
        <w:rPr>
          <w:rFonts w:ascii="Arial" w:eastAsia="Times New Roman" w:hAnsi="Arial" w:cs="Arial"/>
          <w:b/>
          <w:i/>
          <w:u w:val="single"/>
          <w:lang w:eastAsia="pl-PL"/>
        </w:rPr>
      </w:pPr>
    </w:p>
    <w:p w:rsidR="00C93C79" w:rsidRPr="005E006D" w:rsidRDefault="00726D1A" w:rsidP="00C93C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Nazwa oraz adres Zamawiającego</w:t>
      </w:r>
    </w:p>
    <w:p w:rsidR="00C93C79" w:rsidRPr="005E006D" w:rsidRDefault="00C93C79" w:rsidP="00C93C79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:rsidR="00C93C79" w:rsidRPr="005E006D" w:rsidRDefault="00C93C79" w:rsidP="00C93C79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 xml:space="preserve">SĄD REJONOWY W BIAŁYMSTOKU UL. MICKIEWICZA 103, 15-950 BIAŁYSTOK REGON: 000321299, NIP: 542-20-84-683 </w:t>
      </w:r>
      <w:r w:rsidRPr="005E006D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:rsidR="00C93C79" w:rsidRPr="005E006D" w:rsidRDefault="00C93C79" w:rsidP="00C93C79">
      <w:pPr>
        <w:spacing w:after="120" w:line="240" w:lineRule="auto"/>
        <w:rPr>
          <w:rFonts w:ascii="Arial" w:eastAsia="Times New Roman" w:hAnsi="Arial" w:cs="Arial"/>
          <w:lang w:eastAsia="pl-PL"/>
        </w:rPr>
      </w:pPr>
    </w:p>
    <w:p w:rsidR="00C93C79" w:rsidRPr="005E006D" w:rsidRDefault="00726D1A" w:rsidP="00C93C7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Tryb udzielenia zamówienia</w:t>
      </w:r>
    </w:p>
    <w:p w:rsidR="00C93C79" w:rsidRPr="005E006D" w:rsidRDefault="00C93C79" w:rsidP="00C93C79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:rsidR="00C93C79" w:rsidRPr="005E006D" w:rsidRDefault="00C93C79" w:rsidP="00C93C7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Zamówienie udzielane jest w trybie zapytania ofertowego do 30 000,00 euro na podstawie art. 4 pkt. 8 ustawy z dnia 29 stycznia 2004r. Prawo zamówień publicznych.</w:t>
      </w:r>
    </w:p>
    <w:p w:rsidR="00C93C79" w:rsidRPr="005E006D" w:rsidRDefault="00C93C79" w:rsidP="00C93C79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93C79" w:rsidRPr="005E006D" w:rsidRDefault="00C93C79" w:rsidP="00C93C79">
      <w:pPr>
        <w:widowControl w:val="0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 xml:space="preserve">Przedmiot i warunki wykonania zamówienia </w:t>
      </w:r>
    </w:p>
    <w:p w:rsidR="00C93C79" w:rsidRPr="005E006D" w:rsidRDefault="00C93C79" w:rsidP="00C93C79">
      <w:pPr>
        <w:spacing w:after="12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 xml:space="preserve">Przedmiotem zamówienia jest: </w:t>
      </w:r>
      <w:r w:rsidRPr="005E006D">
        <w:rPr>
          <w:rFonts w:ascii="Arial" w:eastAsia="Times New Roman" w:hAnsi="Arial" w:cs="Arial"/>
          <w:bCs/>
          <w:lang w:eastAsia="pl-PL"/>
        </w:rPr>
        <w:t>Wymiana wykładziny dywanowej w postaci płytek dywanowych w wybranych pomieszczeniach budynku Sądu Rejonowego w Białymstoku na nową wykładzinę również w postaci płytek</w:t>
      </w:r>
      <w:r w:rsidR="00435220">
        <w:rPr>
          <w:rFonts w:ascii="Arial" w:eastAsia="Times New Roman" w:hAnsi="Arial" w:cs="Arial"/>
          <w:bCs/>
          <w:lang w:eastAsia="pl-PL"/>
        </w:rPr>
        <w:t>,</w:t>
      </w:r>
      <w:r w:rsidRPr="005E006D">
        <w:rPr>
          <w:rFonts w:ascii="Arial" w:eastAsia="Times New Roman" w:hAnsi="Arial" w:cs="Arial"/>
          <w:bCs/>
          <w:lang w:eastAsia="pl-PL"/>
        </w:rPr>
        <w:t xml:space="preserve"> spełniającą wymagania jak w tabeli poniżej:</w:t>
      </w: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480"/>
        <w:gridCol w:w="6095"/>
      </w:tblGrid>
      <w:tr w:rsidR="00C93C79" w:rsidRPr="005E006D" w:rsidTr="001724C0">
        <w:trPr>
          <w:trHeight w:val="537"/>
        </w:trPr>
        <w:tc>
          <w:tcPr>
            <w:tcW w:w="567" w:type="dxa"/>
            <w:vAlign w:val="center"/>
          </w:tcPr>
          <w:p w:rsidR="00C93C79" w:rsidRPr="005E006D" w:rsidRDefault="00C93C79" w:rsidP="00DF59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2480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/>
                <w:bCs/>
                <w:lang w:eastAsia="pl-PL"/>
              </w:rPr>
              <w:t>Parametr</w:t>
            </w:r>
          </w:p>
        </w:tc>
        <w:tc>
          <w:tcPr>
            <w:tcW w:w="6095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/>
                <w:bCs/>
                <w:lang w:eastAsia="pl-PL"/>
              </w:rPr>
              <w:t>Wymagania</w:t>
            </w:r>
          </w:p>
        </w:tc>
      </w:tr>
      <w:tr w:rsidR="00C93C79" w:rsidRPr="005E006D" w:rsidTr="001724C0">
        <w:trPr>
          <w:trHeight w:val="495"/>
        </w:trPr>
        <w:tc>
          <w:tcPr>
            <w:tcW w:w="567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1.</w:t>
            </w:r>
          </w:p>
        </w:tc>
        <w:tc>
          <w:tcPr>
            <w:tcW w:w="2480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Typ wykładziny</w:t>
            </w:r>
          </w:p>
        </w:tc>
        <w:tc>
          <w:tcPr>
            <w:tcW w:w="6095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Pętelkowa w płytkach 50x50cm, podłoże bitum</w:t>
            </w:r>
          </w:p>
        </w:tc>
      </w:tr>
      <w:tr w:rsidR="00C93C79" w:rsidRPr="005E006D" w:rsidTr="001724C0">
        <w:trPr>
          <w:trHeight w:val="481"/>
        </w:trPr>
        <w:tc>
          <w:tcPr>
            <w:tcW w:w="567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2.</w:t>
            </w:r>
          </w:p>
        </w:tc>
        <w:tc>
          <w:tcPr>
            <w:tcW w:w="2480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Klasa użytkowa</w:t>
            </w:r>
          </w:p>
        </w:tc>
        <w:tc>
          <w:tcPr>
            <w:tcW w:w="6095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32 średnio intensywne użytkowanie w obiektach użyteczności publicznej, </w:t>
            </w:r>
          </w:p>
        </w:tc>
      </w:tr>
      <w:tr w:rsidR="00C93C79" w:rsidRPr="005E006D" w:rsidTr="001724C0">
        <w:trPr>
          <w:trHeight w:val="427"/>
        </w:trPr>
        <w:tc>
          <w:tcPr>
            <w:tcW w:w="567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3.</w:t>
            </w:r>
          </w:p>
        </w:tc>
        <w:tc>
          <w:tcPr>
            <w:tcW w:w="2480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Krzesła na kołkach</w:t>
            </w:r>
          </w:p>
        </w:tc>
        <w:tc>
          <w:tcPr>
            <w:tcW w:w="6095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ciągłe użytkowanie</w:t>
            </w:r>
          </w:p>
        </w:tc>
      </w:tr>
      <w:tr w:rsidR="00C93C79" w:rsidRPr="005E006D" w:rsidTr="001724C0">
        <w:trPr>
          <w:trHeight w:val="427"/>
        </w:trPr>
        <w:tc>
          <w:tcPr>
            <w:tcW w:w="567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3.</w:t>
            </w:r>
          </w:p>
        </w:tc>
        <w:tc>
          <w:tcPr>
            <w:tcW w:w="2480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Ciężar włókna</w:t>
            </w:r>
          </w:p>
        </w:tc>
        <w:tc>
          <w:tcPr>
            <w:tcW w:w="6095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minimum 530 g/m²</w:t>
            </w:r>
          </w:p>
        </w:tc>
      </w:tr>
      <w:tr w:rsidR="00C93C79" w:rsidRPr="005E006D" w:rsidTr="001724C0">
        <w:trPr>
          <w:trHeight w:val="405"/>
        </w:trPr>
        <w:tc>
          <w:tcPr>
            <w:tcW w:w="567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4.</w:t>
            </w:r>
          </w:p>
        </w:tc>
        <w:tc>
          <w:tcPr>
            <w:tcW w:w="2480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Ciężar całkowity</w:t>
            </w:r>
          </w:p>
        </w:tc>
        <w:tc>
          <w:tcPr>
            <w:tcW w:w="6095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minimum  4200 g/m</w:t>
            </w:r>
            <w:r w:rsidRPr="005E006D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2</w:t>
            </w:r>
          </w:p>
        </w:tc>
      </w:tr>
      <w:tr w:rsidR="00C93C79" w:rsidRPr="005E006D" w:rsidTr="001724C0">
        <w:trPr>
          <w:trHeight w:val="410"/>
        </w:trPr>
        <w:tc>
          <w:tcPr>
            <w:tcW w:w="567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5.</w:t>
            </w:r>
          </w:p>
        </w:tc>
        <w:tc>
          <w:tcPr>
            <w:tcW w:w="2480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Gęstość </w:t>
            </w:r>
            <w:proofErr w:type="spellStart"/>
            <w:r w:rsidRPr="005E006D">
              <w:rPr>
                <w:rFonts w:ascii="Arial" w:eastAsia="Times New Roman" w:hAnsi="Arial" w:cs="Arial"/>
                <w:bCs/>
                <w:lang w:eastAsia="pl-PL"/>
              </w:rPr>
              <w:t>tuftowania</w:t>
            </w:r>
            <w:proofErr w:type="spellEnd"/>
            <w:r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</w:p>
        </w:tc>
        <w:tc>
          <w:tcPr>
            <w:tcW w:w="6095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minimum 160 000 m</w:t>
            </w:r>
            <m:oMath>
              <m:r>
                <w:rPr>
                  <w:rFonts w:ascii="Cambria Math" w:eastAsia="Times New Roman" w:hAnsi="Cambria Math" w:cs="Arial"/>
                  <w:lang w:eastAsia="pl-PL"/>
                </w:rPr>
                <m:t>²</m:t>
              </m:r>
            </m:oMath>
          </w:p>
        </w:tc>
      </w:tr>
      <w:tr w:rsidR="00C93C79" w:rsidRPr="005E006D" w:rsidTr="001724C0">
        <w:trPr>
          <w:trHeight w:val="432"/>
        </w:trPr>
        <w:tc>
          <w:tcPr>
            <w:tcW w:w="567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6.</w:t>
            </w:r>
          </w:p>
        </w:tc>
        <w:tc>
          <w:tcPr>
            <w:tcW w:w="2480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Rodzaj włókna</w:t>
            </w:r>
          </w:p>
        </w:tc>
        <w:tc>
          <w:tcPr>
            <w:tcW w:w="6095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 Poliamid PA</w:t>
            </w:r>
          </w:p>
        </w:tc>
      </w:tr>
      <w:tr w:rsidR="00C93C79" w:rsidRPr="005E006D" w:rsidTr="001724C0">
        <w:trPr>
          <w:trHeight w:val="425"/>
        </w:trPr>
        <w:tc>
          <w:tcPr>
            <w:tcW w:w="567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7.</w:t>
            </w:r>
          </w:p>
        </w:tc>
        <w:tc>
          <w:tcPr>
            <w:tcW w:w="2480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Wysokość włókna</w:t>
            </w:r>
          </w:p>
        </w:tc>
        <w:tc>
          <w:tcPr>
            <w:tcW w:w="6095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maximum 3,6</w:t>
            </w:r>
            <w:r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 mm</w:t>
            </w:r>
          </w:p>
        </w:tc>
      </w:tr>
      <w:tr w:rsidR="00C93C79" w:rsidRPr="005E006D" w:rsidTr="001724C0">
        <w:trPr>
          <w:trHeight w:val="429"/>
        </w:trPr>
        <w:tc>
          <w:tcPr>
            <w:tcW w:w="567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8.</w:t>
            </w:r>
          </w:p>
        </w:tc>
        <w:tc>
          <w:tcPr>
            <w:tcW w:w="2480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Wysokość całkowita</w:t>
            </w:r>
          </w:p>
        </w:tc>
        <w:tc>
          <w:tcPr>
            <w:tcW w:w="6095" w:type="dxa"/>
            <w:vAlign w:val="center"/>
          </w:tcPr>
          <w:p w:rsidR="00C93C79" w:rsidRPr="005E006D" w:rsidRDefault="00AC5524" w:rsidP="00AC55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2A2F39">
              <w:rPr>
                <w:rFonts w:ascii="Arial" w:eastAsia="Times New Roman" w:hAnsi="Arial" w:cs="Arial"/>
                <w:bCs/>
                <w:lang w:eastAsia="pl-PL"/>
              </w:rPr>
              <w:t>maximum 7</w:t>
            </w:r>
            <w:r w:rsidR="00C93C79" w:rsidRPr="002A2F39">
              <w:rPr>
                <w:rFonts w:ascii="Arial" w:eastAsia="Times New Roman" w:hAnsi="Arial" w:cs="Arial"/>
                <w:bCs/>
                <w:lang w:eastAsia="pl-PL"/>
              </w:rPr>
              <w:t>,</w:t>
            </w:r>
            <w:r w:rsidRPr="002A2F39">
              <w:rPr>
                <w:rFonts w:ascii="Arial" w:eastAsia="Times New Roman" w:hAnsi="Arial" w:cs="Arial"/>
                <w:bCs/>
                <w:lang w:eastAsia="pl-PL"/>
              </w:rPr>
              <w:t>2</w:t>
            </w:r>
            <w:r w:rsidR="00C93C79" w:rsidRPr="002A2F39">
              <w:rPr>
                <w:rFonts w:ascii="Arial" w:eastAsia="Times New Roman" w:hAnsi="Arial" w:cs="Arial"/>
                <w:bCs/>
                <w:lang w:eastAsia="pl-PL"/>
              </w:rPr>
              <w:t xml:space="preserve"> mm</w:t>
            </w:r>
          </w:p>
        </w:tc>
      </w:tr>
      <w:tr w:rsidR="00C93C79" w:rsidRPr="005E006D" w:rsidTr="001724C0">
        <w:trPr>
          <w:trHeight w:val="413"/>
        </w:trPr>
        <w:tc>
          <w:tcPr>
            <w:tcW w:w="567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9.</w:t>
            </w:r>
          </w:p>
        </w:tc>
        <w:tc>
          <w:tcPr>
            <w:tcW w:w="2480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Klasa ogniotrwałości</w:t>
            </w:r>
          </w:p>
        </w:tc>
        <w:tc>
          <w:tcPr>
            <w:tcW w:w="6095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minimum Bfl-s1 </w:t>
            </w:r>
          </w:p>
        </w:tc>
      </w:tr>
      <w:tr w:rsidR="00C93C79" w:rsidRPr="005E006D" w:rsidTr="001724C0">
        <w:trPr>
          <w:trHeight w:val="564"/>
        </w:trPr>
        <w:tc>
          <w:tcPr>
            <w:tcW w:w="567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10.</w:t>
            </w:r>
          </w:p>
        </w:tc>
        <w:tc>
          <w:tcPr>
            <w:tcW w:w="2480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Paleta kolorów </w:t>
            </w:r>
          </w:p>
        </w:tc>
        <w:tc>
          <w:tcPr>
            <w:tcW w:w="6095" w:type="dxa"/>
            <w:vAlign w:val="center"/>
          </w:tcPr>
          <w:p w:rsidR="00C93C79" w:rsidRPr="005E006D" w:rsidRDefault="00C93C79" w:rsidP="00E13D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co najmniej 10 (do wyboru przez Zamawiającego), </w:t>
            </w:r>
            <w:r w:rsidRPr="005E006D">
              <w:rPr>
                <w:rFonts w:ascii="Arial" w:eastAsia="Times New Roman" w:hAnsi="Arial" w:cs="Arial"/>
                <w:bCs/>
                <w:lang w:eastAsia="pl-PL"/>
              </w:rPr>
              <w:br/>
              <w:t>odcienie szarego, brązowego, niebieskiego, zielonego, itp.</w:t>
            </w:r>
          </w:p>
        </w:tc>
      </w:tr>
    </w:tbl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  <w:r w:rsidRPr="005E006D">
        <w:rPr>
          <w:rFonts w:ascii="Arial" w:eastAsia="Times New Roman" w:hAnsi="Arial" w:cs="Arial"/>
          <w:bCs/>
          <w:lang w:eastAsia="pl-PL"/>
        </w:rPr>
        <w:t xml:space="preserve">Wykonawca ma prawo dowolnego wyboru producenta określonych powyżej materiałów </w:t>
      </w:r>
      <w:r w:rsidRPr="005E006D">
        <w:rPr>
          <w:rFonts w:ascii="Arial" w:eastAsia="Times New Roman" w:hAnsi="Arial" w:cs="Arial"/>
          <w:bCs/>
          <w:lang w:eastAsia="pl-PL"/>
        </w:rPr>
        <w:lastRenderedPageBreak/>
        <w:t>i wyrobów pod warunkiem, że spełniają one wymagane właściwości i parametry, są dopuszczone do stosowania w budownictwie polskim, gwarantują poprawność wykonania robót budowlanych i całości przedmiotu zamówienia. W przypadku gdy Wykonawca nie udokumentuje poprawności wyboru materiału lub wyrobu Zamawiający ma prawo odmówić odbioru elementu robót lub ich całości. Udokumentowanie następuje na podstawie właściwych dokumentów odniesienia.</w:t>
      </w: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  <w:r w:rsidRPr="005E006D">
        <w:rPr>
          <w:rFonts w:ascii="Arial" w:eastAsia="Times New Roman" w:hAnsi="Arial" w:cs="Arial"/>
          <w:bCs/>
          <w:lang w:eastAsia="pl-PL"/>
        </w:rPr>
        <w:t>Wykonawca obowiązany jest do zapewnienia warunków przechowywania, transportu i składowania materiałów i wyrobów zgodnie z wymaganiami i wytycznymi wybranego producenta lub dostawcy. Obowiązkiem Wykonawcy jest kontrola jakości materiału lub wyrobu. Wykonawca ponosi pełną odpowiedzialność za jakość i prawidłowy stan wbudowanych wyrobów i materiałów do momentu odbioru i w okresie gwarancji umownej.</w:t>
      </w: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  <w:r w:rsidRPr="005E006D">
        <w:rPr>
          <w:rFonts w:ascii="Arial" w:eastAsia="Times New Roman" w:hAnsi="Arial" w:cs="Arial"/>
          <w:bCs/>
          <w:lang w:eastAsia="pl-PL"/>
        </w:rPr>
        <w:t>Objęte przedmiotem zamówienia roboty należą do grupy typowych, standardowych prac remontowo-budowlanych wykończeniowych. Roboty należy wykonywać zgodnie ze sztuką budowlaną.</w:t>
      </w: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  <w:r w:rsidRPr="005E006D">
        <w:rPr>
          <w:rFonts w:ascii="Arial" w:eastAsia="Times New Roman" w:hAnsi="Arial" w:cs="Arial"/>
          <w:bCs/>
          <w:lang w:eastAsia="pl-PL"/>
        </w:rPr>
        <w:t xml:space="preserve">Wybrane przez Wykonawcę technologie muszą być stosowane zgodnie z wytycznymi </w:t>
      </w:r>
      <w:r w:rsidRPr="005E006D">
        <w:rPr>
          <w:rFonts w:ascii="Arial" w:eastAsia="Times New Roman" w:hAnsi="Arial" w:cs="Arial"/>
          <w:bCs/>
          <w:lang w:eastAsia="pl-PL"/>
        </w:rPr>
        <w:br/>
        <w:t>i instrukcjami producenta.</w:t>
      </w: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b/>
          <w:u w:val="single"/>
          <w:lang w:eastAsia="pl-PL"/>
        </w:rPr>
        <w:t>Zakres prac do wykonania przez wykonawcę będzie obejmował</w:t>
      </w:r>
      <w:r w:rsidRPr="005E006D">
        <w:rPr>
          <w:rFonts w:ascii="Arial" w:eastAsia="Times New Roman" w:hAnsi="Arial" w:cs="Arial"/>
          <w:lang w:eastAsia="pl-PL"/>
        </w:rPr>
        <w:t>:</w:t>
      </w: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</w:p>
    <w:p w:rsidR="00C93C79" w:rsidRPr="001724C0" w:rsidRDefault="00C93C79" w:rsidP="001724C0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rozkręcenie wiązania szaf aktowych, przystawek do biurek</w:t>
      </w:r>
      <w:r w:rsidR="001724C0">
        <w:rPr>
          <w:rFonts w:ascii="Arial" w:eastAsia="Times New Roman" w:hAnsi="Arial" w:cs="Arial"/>
          <w:lang w:eastAsia="pl-PL"/>
        </w:rPr>
        <w:t>;</w:t>
      </w:r>
      <w:r w:rsidRPr="001724C0">
        <w:rPr>
          <w:rFonts w:ascii="Arial" w:eastAsia="Times New Roman" w:hAnsi="Arial" w:cs="Arial"/>
          <w:lang w:eastAsia="pl-PL"/>
        </w:rPr>
        <w:t xml:space="preserve"> 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transport poziomy mebli i wyposażenia na korytarz</w:t>
      </w:r>
      <w:r w:rsidR="001724C0">
        <w:rPr>
          <w:rFonts w:ascii="Arial" w:eastAsia="Times New Roman" w:hAnsi="Arial" w:cs="Arial"/>
          <w:lang w:eastAsia="pl-PL"/>
        </w:rPr>
        <w:t>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demontaż istniejących płytek wykładziny z przetransportowaniem ich na miejsce wskazane przez zamawiającego (w obrębie posesji sądu)</w:t>
      </w:r>
      <w:r w:rsidR="001724C0">
        <w:rPr>
          <w:rFonts w:ascii="Arial" w:eastAsia="Times New Roman" w:hAnsi="Arial" w:cs="Arial"/>
          <w:lang w:eastAsia="pl-PL"/>
        </w:rPr>
        <w:t>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demontaż pasów wykładziny z listew cokołowych</w:t>
      </w:r>
      <w:r w:rsidR="001724C0">
        <w:rPr>
          <w:rFonts w:ascii="Arial" w:eastAsia="Times New Roman" w:hAnsi="Arial" w:cs="Arial"/>
          <w:lang w:eastAsia="pl-PL"/>
        </w:rPr>
        <w:t>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przygotowanie powierzchni pod ułożenie nowych płytek (oczyszczenie, wyrównanie nierówności, naniesienie kleju itd. zgodnie z technologią montażu)</w:t>
      </w:r>
      <w:r w:rsidR="001724C0">
        <w:rPr>
          <w:rFonts w:ascii="Arial" w:eastAsia="Times New Roman" w:hAnsi="Arial" w:cs="Arial"/>
          <w:lang w:eastAsia="pl-PL"/>
        </w:rPr>
        <w:t>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transport płytek w miejsce instalacji</w:t>
      </w:r>
      <w:r w:rsidR="001724C0">
        <w:rPr>
          <w:rFonts w:ascii="Arial" w:eastAsia="Times New Roman" w:hAnsi="Arial" w:cs="Arial"/>
          <w:lang w:eastAsia="pl-PL"/>
        </w:rPr>
        <w:t>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montaż nowych płytek wraz z cokołami</w:t>
      </w:r>
      <w:r w:rsidR="00590BEB" w:rsidRPr="001724C0">
        <w:rPr>
          <w:rFonts w:ascii="Arial" w:eastAsia="Times New Roman" w:hAnsi="Arial" w:cs="Arial"/>
          <w:lang w:eastAsia="pl-PL"/>
        </w:rPr>
        <w:t xml:space="preserve"> (</w:t>
      </w:r>
      <w:r w:rsidRPr="001724C0">
        <w:rPr>
          <w:rFonts w:ascii="Arial" w:eastAsia="Times New Roman" w:hAnsi="Arial" w:cs="Arial"/>
          <w:lang w:eastAsia="pl-PL"/>
        </w:rPr>
        <w:t>zamawiający zwraca uwagę na możliwość docinania płytek do istniejącego wyposażenia (dotyczy szaf które nie mogą zastać wyniesione z pomieszczenia, szafy te wskaże przed rozpoczęciem robót zamawiający) – w razie potrzeby regulację wysokości skrzydeł drzwiowych (podcięcie skrzydła w razie trudności lub  braku możliwości otwierania)</w:t>
      </w:r>
      <w:r w:rsidR="001724C0">
        <w:rPr>
          <w:rFonts w:ascii="Arial" w:eastAsia="Times New Roman" w:hAnsi="Arial" w:cs="Arial"/>
          <w:lang w:eastAsia="pl-PL"/>
        </w:rPr>
        <w:t>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montaż listew progowych, prace porządkowe</w:t>
      </w:r>
      <w:r w:rsidR="001724C0">
        <w:rPr>
          <w:rFonts w:ascii="Arial" w:eastAsia="Times New Roman" w:hAnsi="Arial" w:cs="Arial"/>
          <w:lang w:eastAsia="pl-PL"/>
        </w:rPr>
        <w:t>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transport poziomy mebli i wyposażenia z ustawieniem do stanu pierwotnego</w:t>
      </w:r>
      <w:r w:rsidR="001724C0">
        <w:rPr>
          <w:rFonts w:ascii="Arial" w:eastAsia="Times New Roman" w:hAnsi="Arial" w:cs="Arial"/>
          <w:lang w:eastAsia="pl-PL"/>
        </w:rPr>
        <w:t>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wywóz i utylizacja śmieci i odpadów</w:t>
      </w:r>
      <w:r w:rsidR="001724C0">
        <w:rPr>
          <w:rFonts w:ascii="Arial" w:eastAsia="Times New Roman" w:hAnsi="Arial" w:cs="Arial"/>
          <w:lang w:eastAsia="pl-PL"/>
        </w:rPr>
        <w:t>.</w:t>
      </w: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</w:p>
    <w:p w:rsidR="00C93C79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u w:val="single"/>
          <w:lang w:eastAsia="pl-PL"/>
        </w:rPr>
        <w:t>Wykaz pomieszczeń i ich powierzchni zawiera tabela stanowiąca załącznik nr 2</w:t>
      </w:r>
      <w:r w:rsidRPr="005E006D">
        <w:rPr>
          <w:rFonts w:ascii="Arial" w:eastAsia="Times New Roman" w:hAnsi="Arial" w:cs="Arial"/>
          <w:lang w:eastAsia="pl-PL"/>
        </w:rPr>
        <w:t>.</w:t>
      </w:r>
    </w:p>
    <w:p w:rsidR="00C93C79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</w:p>
    <w:p w:rsidR="00C93C79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UWAGA</w:t>
      </w:r>
      <w:r w:rsidR="002A2F39">
        <w:rPr>
          <w:rFonts w:ascii="Arial" w:eastAsia="Times New Roman" w:hAnsi="Arial" w:cs="Arial"/>
          <w:lang w:eastAsia="pl-PL"/>
        </w:rPr>
        <w:t>:</w:t>
      </w: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Zamawiający zastrzega sobie możliwość wyłączenia niektórych pokoi z zakresu zamówienia lub dodania innych, w czasie o którym mowa w § 3 ust. 3 umowy. </w:t>
      </w:r>
      <w:r w:rsidRPr="009208D0">
        <w:rPr>
          <w:rFonts w:ascii="Arial" w:eastAsia="Times New Roman" w:hAnsi="Arial" w:cs="Arial"/>
          <w:lang w:eastAsia="pl-PL"/>
        </w:rPr>
        <w:t xml:space="preserve">W przypadku zmian </w:t>
      </w:r>
      <w:r w:rsidR="001724C0">
        <w:rPr>
          <w:rFonts w:ascii="Arial" w:eastAsia="Times New Roman" w:hAnsi="Arial" w:cs="Arial"/>
          <w:lang w:eastAsia="pl-PL"/>
        </w:rPr>
        <w:t xml:space="preserve">                         w </w:t>
      </w:r>
      <w:r w:rsidRPr="009208D0">
        <w:rPr>
          <w:rFonts w:ascii="Arial" w:eastAsia="Times New Roman" w:hAnsi="Arial" w:cs="Arial"/>
          <w:lang w:eastAsia="pl-PL"/>
        </w:rPr>
        <w:t xml:space="preserve">zakresie pomieszczeń przeznaczonych do wymiany </w:t>
      </w:r>
      <w:r>
        <w:rPr>
          <w:rFonts w:ascii="Arial" w:eastAsia="Times New Roman" w:hAnsi="Arial" w:cs="Arial"/>
          <w:lang w:eastAsia="pl-PL"/>
        </w:rPr>
        <w:t xml:space="preserve">wykładziny cena oferty </w:t>
      </w:r>
      <w:r w:rsidRPr="009208D0">
        <w:rPr>
          <w:rFonts w:ascii="Arial" w:eastAsia="Times New Roman" w:hAnsi="Arial" w:cs="Arial"/>
          <w:lang w:eastAsia="pl-PL"/>
        </w:rPr>
        <w:t>zostanie odpowiednio pomniejszona lub powiększona o iloczyn zmienionych powierzchni pomnożon</w:t>
      </w:r>
      <w:r>
        <w:rPr>
          <w:rFonts w:ascii="Arial" w:eastAsia="Times New Roman" w:hAnsi="Arial" w:cs="Arial"/>
          <w:lang w:eastAsia="pl-PL"/>
        </w:rPr>
        <w:t xml:space="preserve">ych </w:t>
      </w:r>
      <w:r w:rsidRPr="009208D0">
        <w:rPr>
          <w:rFonts w:ascii="Arial" w:eastAsia="Times New Roman" w:hAnsi="Arial" w:cs="Arial"/>
          <w:lang w:eastAsia="pl-PL"/>
        </w:rPr>
        <w:t>przez przedstawioną w ofercie cenę jednostkową</w:t>
      </w:r>
      <w:r>
        <w:rPr>
          <w:rFonts w:ascii="Arial" w:eastAsia="Times New Roman" w:hAnsi="Arial" w:cs="Arial"/>
          <w:lang w:eastAsia="pl-PL"/>
        </w:rPr>
        <w:t>.</w:t>
      </w: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 xml:space="preserve"> Informacje o terenie budowy, wym</w:t>
      </w:r>
      <w:r w:rsidR="00726D1A">
        <w:rPr>
          <w:rFonts w:ascii="Arial" w:eastAsia="Times New Roman" w:hAnsi="Arial" w:cs="Arial"/>
          <w:b/>
          <w:lang w:eastAsia="pl-PL"/>
        </w:rPr>
        <w:t>agania i wytyczne Zamawiającego</w:t>
      </w: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/>
          <w:lang w:eastAsia="pl-PL"/>
        </w:rPr>
      </w:pPr>
    </w:p>
    <w:p w:rsidR="00C93C79" w:rsidRPr="001724C0" w:rsidRDefault="00C93C79" w:rsidP="001724C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zamawiający informuje, że roboty objęte niniejszym Zamówieniem będą prowadzone w funkcjonującym obiekcie. W związku z tym Wykonawca zobowiązany jest prowadzić roboty remontowe w sposób ograniczający do minimum czynniki zakłócające prace wykonywane przez pracowników Zamawiającego;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i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lastRenderedPageBreak/>
        <w:t>wszelkie prace mogą być wykonywane przez cały tydzień, w dni robocze od godziny 16:00 do 7:00 rano, w soboty i niedziele przez całą dobę;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przed przystąpieniem do prac Wykonawca każdorazowo będzie uzgadniać harmonogram ich wykonywania z wyznaczonym przedstawicielem Zamawiającego uwzględniając warunki realizacji określone przez Zamawiającego;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dostawy materiałów dokonywane będą sukcesywnie ze względu na brak powierzchni magazynowej;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wykonawca uz</w:t>
      </w:r>
      <w:r w:rsidR="001724C0">
        <w:rPr>
          <w:rFonts w:ascii="Arial" w:eastAsia="Times New Roman" w:hAnsi="Arial" w:cs="Arial"/>
          <w:lang w:eastAsia="pl-PL"/>
        </w:rPr>
        <w:t>godni z Zamawiającym kolorystykę</w:t>
      </w:r>
      <w:r w:rsidRPr="001724C0">
        <w:rPr>
          <w:rFonts w:ascii="Arial" w:eastAsia="Times New Roman" w:hAnsi="Arial" w:cs="Arial"/>
          <w:lang w:eastAsia="pl-PL"/>
        </w:rPr>
        <w:t xml:space="preserve"> materiałów przeznaczonych do robót wykończeniowych przed ich zastosowaniem;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wykonawca zobowiązany jest do wyznaczenia osoby odpowiadającej za podpisywanie protokołów, jak również do sprawowania nadzoru nad realizacją umowy</w:t>
      </w:r>
      <w:r w:rsidR="001724C0">
        <w:rPr>
          <w:rFonts w:ascii="Arial" w:eastAsia="Times New Roman" w:hAnsi="Arial" w:cs="Arial"/>
          <w:lang w:eastAsia="pl-PL"/>
        </w:rPr>
        <w:t>;</w:t>
      </w:r>
      <w:r w:rsidRPr="001724C0">
        <w:rPr>
          <w:rFonts w:ascii="Arial" w:eastAsia="Times New Roman" w:hAnsi="Arial" w:cs="Arial"/>
          <w:lang w:eastAsia="pl-PL"/>
        </w:rPr>
        <w:t xml:space="preserve"> 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 xml:space="preserve">zamawiający nie obciąży Wykonawcy kosztami wody i energii </w:t>
      </w:r>
      <w:r w:rsidR="00435220" w:rsidRPr="001724C0">
        <w:rPr>
          <w:rFonts w:ascii="Arial" w:eastAsia="Times New Roman" w:hAnsi="Arial" w:cs="Arial"/>
          <w:lang w:eastAsia="pl-PL"/>
        </w:rPr>
        <w:t xml:space="preserve">zużytej </w:t>
      </w:r>
      <w:r w:rsidR="00435220">
        <w:rPr>
          <w:rFonts w:ascii="Arial" w:eastAsia="Times New Roman" w:hAnsi="Arial" w:cs="Arial"/>
          <w:lang w:eastAsia="pl-PL"/>
        </w:rPr>
        <w:t xml:space="preserve">do </w:t>
      </w:r>
      <w:r w:rsidRPr="001724C0">
        <w:rPr>
          <w:rFonts w:ascii="Arial" w:eastAsia="Times New Roman" w:hAnsi="Arial" w:cs="Arial"/>
          <w:lang w:eastAsia="pl-PL"/>
        </w:rPr>
        <w:t>celów realizacji zamówienia;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wykonawca na swój koszt zobowiązany będzie do właściwej organizacji miejsca pracy</w:t>
      </w:r>
      <w:r w:rsidR="001724C0">
        <w:rPr>
          <w:rFonts w:ascii="Arial" w:eastAsia="Times New Roman" w:hAnsi="Arial" w:cs="Arial"/>
          <w:lang w:eastAsia="pl-PL"/>
        </w:rPr>
        <w:t>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zamawiający nie ponosi odpowiedzialności za dozór mienia Wykonawcy;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wykonawca zobowiązany jest do takiej organizacji prac</w:t>
      </w:r>
      <w:r w:rsidR="001724C0">
        <w:rPr>
          <w:rFonts w:ascii="Arial" w:eastAsia="Times New Roman" w:hAnsi="Arial" w:cs="Arial"/>
          <w:lang w:eastAsia="pl-PL"/>
        </w:rPr>
        <w:t>y</w:t>
      </w:r>
      <w:r w:rsidRPr="001724C0">
        <w:rPr>
          <w:rFonts w:ascii="Arial" w:eastAsia="Times New Roman" w:hAnsi="Arial" w:cs="Arial"/>
          <w:lang w:eastAsia="pl-PL"/>
        </w:rPr>
        <w:t>, by umożliwić użytkowanie pomieszczeń objętych pracami najpóźniej na następny dzień roboczy do godz. 7.00</w:t>
      </w:r>
      <w:r w:rsidR="001724C0">
        <w:rPr>
          <w:rFonts w:ascii="Arial" w:eastAsia="Times New Roman" w:hAnsi="Arial" w:cs="Arial"/>
          <w:lang w:eastAsia="pl-PL"/>
        </w:rPr>
        <w:t>,</w:t>
      </w:r>
      <w:r w:rsidRPr="001724C0">
        <w:rPr>
          <w:rFonts w:ascii="Arial" w:eastAsia="Times New Roman" w:hAnsi="Arial" w:cs="Arial"/>
          <w:lang w:eastAsia="pl-PL"/>
        </w:rPr>
        <w:t xml:space="preserve"> po dniu w którym w danym pomieszczeniu prace zostały rozpoczęte;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wykonawca zobowiązany jest do skutecznego zabezpieczenia przed zniszczeniem, zabrudzeniem farbą</w:t>
      </w:r>
      <w:r w:rsidR="00590BEB" w:rsidRPr="001724C0">
        <w:rPr>
          <w:rFonts w:ascii="Arial" w:eastAsia="Times New Roman" w:hAnsi="Arial" w:cs="Arial"/>
          <w:lang w:eastAsia="pl-PL"/>
        </w:rPr>
        <w:t>, klejem</w:t>
      </w:r>
      <w:r w:rsidRPr="001724C0">
        <w:rPr>
          <w:rFonts w:ascii="Arial" w:eastAsia="Times New Roman" w:hAnsi="Arial" w:cs="Arial"/>
          <w:lang w:eastAsia="pl-PL"/>
        </w:rPr>
        <w:t xml:space="preserve"> lub zapyleniem element</w:t>
      </w:r>
      <w:r w:rsidR="001724C0">
        <w:rPr>
          <w:rFonts w:ascii="Arial" w:eastAsia="Times New Roman" w:hAnsi="Arial" w:cs="Arial"/>
          <w:lang w:eastAsia="pl-PL"/>
        </w:rPr>
        <w:t>ów</w:t>
      </w:r>
      <w:r w:rsidRPr="001724C0">
        <w:rPr>
          <w:rFonts w:ascii="Arial" w:eastAsia="Times New Roman" w:hAnsi="Arial" w:cs="Arial"/>
          <w:lang w:eastAsia="pl-PL"/>
        </w:rPr>
        <w:t xml:space="preserve"> wykończenia, elementy wyposażenia oraz inne części budynku;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wykonawca zobowiązany jest do wykonania robót zgodnie z wymogami Prawa budowlanego</w:t>
      </w:r>
      <w:r w:rsidR="001724C0">
        <w:rPr>
          <w:rFonts w:ascii="Arial" w:eastAsia="Times New Roman" w:hAnsi="Arial" w:cs="Arial"/>
          <w:lang w:eastAsia="pl-PL"/>
        </w:rPr>
        <w:t>,</w:t>
      </w:r>
      <w:r w:rsidRPr="001724C0">
        <w:rPr>
          <w:rFonts w:ascii="Arial" w:eastAsia="Times New Roman" w:hAnsi="Arial" w:cs="Arial"/>
          <w:lang w:eastAsia="pl-PL"/>
        </w:rPr>
        <w:t xml:space="preserve"> jak również z obowiązującymi Polskimi Normami i zasadami wiedzy technicznej oraz należytą starannością w ich wykonaniu, dobrą jakością</w:t>
      </w:r>
      <w:r w:rsidR="001724C0">
        <w:rPr>
          <w:rFonts w:ascii="Arial" w:eastAsia="Times New Roman" w:hAnsi="Arial" w:cs="Arial"/>
          <w:lang w:eastAsia="pl-PL"/>
        </w:rPr>
        <w:t xml:space="preserve">                               </w:t>
      </w:r>
      <w:r w:rsidRPr="001724C0">
        <w:rPr>
          <w:rFonts w:ascii="Arial" w:eastAsia="Times New Roman" w:hAnsi="Arial" w:cs="Arial"/>
          <w:lang w:eastAsia="pl-PL"/>
        </w:rPr>
        <w:t xml:space="preserve"> i z zachowaniem obowiązujących wymagań i przepisów BHP i p</w:t>
      </w:r>
      <w:r w:rsidR="002A2F39">
        <w:rPr>
          <w:rFonts w:ascii="Arial" w:eastAsia="Times New Roman" w:hAnsi="Arial" w:cs="Arial"/>
          <w:lang w:eastAsia="pl-PL"/>
        </w:rPr>
        <w:t>.</w:t>
      </w:r>
      <w:r w:rsidRPr="001724C0">
        <w:rPr>
          <w:rFonts w:ascii="Arial" w:eastAsia="Times New Roman" w:hAnsi="Arial" w:cs="Arial"/>
          <w:lang w:eastAsia="pl-PL"/>
        </w:rPr>
        <w:t>poż</w:t>
      </w:r>
      <w:r w:rsidR="002A2F39">
        <w:rPr>
          <w:rFonts w:ascii="Arial" w:eastAsia="Times New Roman" w:hAnsi="Arial" w:cs="Arial"/>
          <w:lang w:eastAsia="pl-PL"/>
        </w:rPr>
        <w:t>.</w:t>
      </w:r>
      <w:r w:rsidRPr="001724C0">
        <w:rPr>
          <w:rFonts w:ascii="Arial" w:eastAsia="Times New Roman" w:hAnsi="Arial" w:cs="Arial"/>
          <w:lang w:eastAsia="pl-PL"/>
        </w:rPr>
        <w:t>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 xml:space="preserve">Wykonawca zobowiązany jest do </w:t>
      </w:r>
      <w:r w:rsidR="00435220">
        <w:rPr>
          <w:rFonts w:ascii="Arial" w:eastAsia="Times New Roman" w:hAnsi="Arial" w:cs="Arial"/>
          <w:lang w:eastAsia="pl-PL"/>
        </w:rPr>
        <w:t>u</w:t>
      </w:r>
      <w:r w:rsidRPr="001724C0">
        <w:rPr>
          <w:rFonts w:ascii="Arial" w:eastAsia="Times New Roman" w:hAnsi="Arial" w:cs="Arial"/>
          <w:lang w:eastAsia="pl-PL"/>
        </w:rPr>
        <w:t>życia materiałów posiadających aktualne dokumenty dopuszczające do stosowania w budownictwie, w rozumieniu ustawy</w:t>
      </w:r>
      <w:r w:rsidR="001724C0">
        <w:rPr>
          <w:rFonts w:ascii="Arial" w:eastAsia="Times New Roman" w:hAnsi="Arial" w:cs="Arial"/>
          <w:lang w:eastAsia="pl-PL"/>
        </w:rPr>
        <w:t xml:space="preserve">                   </w:t>
      </w:r>
      <w:r w:rsidRPr="001724C0">
        <w:rPr>
          <w:rFonts w:ascii="Arial" w:eastAsia="Times New Roman" w:hAnsi="Arial" w:cs="Arial"/>
          <w:lang w:eastAsia="pl-PL"/>
        </w:rPr>
        <w:t xml:space="preserve"> z dnia 16 kwietnia 2004 r. o wyrobach budowlanych </w:t>
      </w:r>
      <w:r w:rsidR="00590BEB" w:rsidRPr="001724C0">
        <w:rPr>
          <w:rFonts w:ascii="Arial" w:eastAsia="Times New Roman" w:hAnsi="Arial" w:cs="Arial"/>
          <w:lang w:eastAsia="pl-PL"/>
        </w:rPr>
        <w:t>(</w:t>
      </w:r>
      <w:proofErr w:type="spellStart"/>
      <w:r w:rsidR="00590BEB" w:rsidRPr="001724C0">
        <w:rPr>
          <w:rFonts w:ascii="Arial" w:eastAsia="Times New Roman" w:hAnsi="Arial" w:cs="Arial"/>
          <w:lang w:eastAsia="pl-PL"/>
        </w:rPr>
        <w:t>t.j</w:t>
      </w:r>
      <w:proofErr w:type="spellEnd"/>
      <w:r w:rsidR="00590BEB" w:rsidRPr="001724C0">
        <w:rPr>
          <w:rFonts w:ascii="Arial" w:eastAsia="Times New Roman" w:hAnsi="Arial" w:cs="Arial"/>
          <w:lang w:eastAsia="pl-PL"/>
        </w:rPr>
        <w:t xml:space="preserve">. Dz.U. z 2019 r. poz. 266 </w:t>
      </w:r>
      <w:r w:rsidR="001724C0">
        <w:rPr>
          <w:rFonts w:ascii="Arial" w:eastAsia="Times New Roman" w:hAnsi="Arial" w:cs="Arial"/>
          <w:lang w:eastAsia="pl-PL"/>
        </w:rPr>
        <w:t xml:space="preserve">                   </w:t>
      </w:r>
      <w:r w:rsidR="00590BEB" w:rsidRPr="001724C0">
        <w:rPr>
          <w:rFonts w:ascii="Arial" w:eastAsia="Times New Roman" w:hAnsi="Arial" w:cs="Arial"/>
          <w:lang w:eastAsia="pl-PL"/>
        </w:rPr>
        <w:t xml:space="preserve">z </w:t>
      </w:r>
      <w:proofErr w:type="spellStart"/>
      <w:r w:rsidR="00590BEB" w:rsidRPr="001724C0">
        <w:rPr>
          <w:rFonts w:ascii="Arial" w:eastAsia="Times New Roman" w:hAnsi="Arial" w:cs="Arial"/>
          <w:lang w:eastAsia="pl-PL"/>
        </w:rPr>
        <w:t>późn</w:t>
      </w:r>
      <w:proofErr w:type="spellEnd"/>
      <w:r w:rsidR="00590BEB" w:rsidRPr="001724C0">
        <w:rPr>
          <w:rFonts w:ascii="Arial" w:eastAsia="Times New Roman" w:hAnsi="Arial" w:cs="Arial"/>
          <w:lang w:eastAsia="pl-PL"/>
        </w:rPr>
        <w:t>. zm.)</w:t>
      </w:r>
      <w:r w:rsidRPr="001724C0">
        <w:rPr>
          <w:rFonts w:ascii="Arial" w:eastAsia="Times New Roman" w:hAnsi="Arial" w:cs="Arial"/>
          <w:lang w:eastAsia="pl-PL"/>
        </w:rPr>
        <w:t>.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zamawiający udostępni i pokryje koszty zużytej</w:t>
      </w:r>
      <w:r w:rsidR="001724C0">
        <w:rPr>
          <w:rFonts w:ascii="Arial" w:eastAsia="Times New Roman" w:hAnsi="Arial" w:cs="Arial"/>
          <w:lang w:eastAsia="pl-PL"/>
        </w:rPr>
        <w:t xml:space="preserve"> energii elektrycznej oraz wody;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zamawiający nie zapewnia pomieszczeń socjalnych dla pracowników Wykonawcy</w:t>
      </w:r>
      <w:r w:rsidR="001724C0">
        <w:rPr>
          <w:rFonts w:ascii="Arial" w:eastAsia="Times New Roman" w:hAnsi="Arial" w:cs="Arial"/>
          <w:lang w:eastAsia="pl-PL"/>
        </w:rPr>
        <w:t>;</w:t>
      </w:r>
    </w:p>
    <w:p w:rsidR="00C93C79" w:rsidRPr="001724C0" w:rsidRDefault="00C93C79" w:rsidP="001724C0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1724C0">
        <w:rPr>
          <w:rFonts w:ascii="Arial" w:eastAsia="Times New Roman" w:hAnsi="Arial" w:cs="Arial"/>
          <w:lang w:eastAsia="pl-PL"/>
        </w:rPr>
        <w:t>wykonawca zobowiązany jest na swój koszt skompletować i przekazać Zamawiającemu egz. dokumentacji powykonawczej. W skład dokumentacji powykonawczej wchodzą m.in., dokumenty określające parametry materiałów oraz potwierdzające ich dopuszczenie do stosowania w budownictwie (certyfikaty, deklaracje zgodności, atesty higieniczne) w języku polskim, gwarancja jakości na wykonane prace oraz zamontowane materiały.</w:t>
      </w: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Odbiór końcowy</w:t>
      </w: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/>
          <w:lang w:eastAsia="pl-PL"/>
        </w:rPr>
      </w:pPr>
    </w:p>
    <w:p w:rsidR="00C93C79" w:rsidRPr="005E006D" w:rsidRDefault="00C93C79" w:rsidP="00C93C79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Warunkiem dokonania odbioru jest całkowite ukończenie wszystkich prac objętych niniejszym postępowaniem. Za pozytywnie zakończony odbiór końcowy uważa się odbiór potwierdzony protokołem odbioru końcowego bez uwag. Do obowiązku Wykonawcy należy skompletowanie i przedstawienie Zamawiającemu dokumentów pozwalających na ocenę prawidłowego wykonania przedmiotu odbioru, a w szczególności:</w:t>
      </w:r>
    </w:p>
    <w:p w:rsidR="00C93C79" w:rsidRPr="005E006D" w:rsidRDefault="00C93C79" w:rsidP="002A2F39">
      <w:pPr>
        <w:widowControl w:val="0"/>
        <w:numPr>
          <w:ilvl w:val="1"/>
          <w:numId w:val="6"/>
        </w:numPr>
        <w:tabs>
          <w:tab w:val="clear" w:pos="1475"/>
          <w:tab w:val="num" w:pos="908"/>
        </w:tabs>
        <w:autoSpaceDE w:val="0"/>
        <w:autoSpaceDN w:val="0"/>
        <w:adjustRightInd w:val="0"/>
        <w:spacing w:after="0" w:line="240" w:lineRule="auto"/>
        <w:ind w:left="993"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aprobat technicznych, atestów (w tym higienicznych) i certyfikatów jakości użytych materiałów,</w:t>
      </w:r>
    </w:p>
    <w:p w:rsidR="00C93C79" w:rsidRPr="005E006D" w:rsidRDefault="00C93C79" w:rsidP="002A2F39">
      <w:pPr>
        <w:widowControl w:val="0"/>
        <w:numPr>
          <w:ilvl w:val="1"/>
          <w:numId w:val="6"/>
        </w:numPr>
        <w:tabs>
          <w:tab w:val="clear" w:pos="1475"/>
        </w:tabs>
        <w:autoSpaceDE w:val="0"/>
        <w:autoSpaceDN w:val="0"/>
        <w:adjustRightInd w:val="0"/>
        <w:spacing w:after="0" w:line="240" w:lineRule="auto"/>
        <w:ind w:left="993" w:right="-23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pozostałych dokumentów dotyczących przedmiotu umowy</w:t>
      </w:r>
      <w:r w:rsidR="00726D1A">
        <w:rPr>
          <w:rFonts w:ascii="Arial" w:eastAsia="Times New Roman" w:hAnsi="Arial" w:cs="Arial"/>
          <w:b/>
          <w:lang w:eastAsia="pl-PL"/>
        </w:rPr>
        <w:t>.</w:t>
      </w: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O terminie gotowości do odbioru końcowego, Wykonawca powiadomi Zamawiającego pisemnie oraz przekaże komplet dokumentów. W terminie 1 dnia roboczego od dnia pisemnego powiadomienia Zamawiającego dokona odbioru.</w:t>
      </w:r>
    </w:p>
    <w:p w:rsidR="00C93C79" w:rsidRPr="005E006D" w:rsidRDefault="00C93C79" w:rsidP="00C93C7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</w:p>
    <w:p w:rsidR="00C93C79" w:rsidRPr="005E006D" w:rsidRDefault="00C93C79" w:rsidP="00C93C7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93C79" w:rsidRPr="005E006D" w:rsidRDefault="00C93C79" w:rsidP="00C93C7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Termin wykonania zamówienia.</w:t>
      </w:r>
    </w:p>
    <w:p w:rsidR="00C93C79" w:rsidRPr="005E006D" w:rsidRDefault="00C93C79" w:rsidP="00C93C7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93C79" w:rsidRPr="005E006D" w:rsidRDefault="00C93C79" w:rsidP="00C93C7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45A46">
        <w:rPr>
          <w:rFonts w:ascii="Arial" w:eastAsia="Times New Roman" w:hAnsi="Arial" w:cs="Arial"/>
          <w:lang w:eastAsia="pl-PL"/>
        </w:rPr>
        <w:t xml:space="preserve">Termin wykonania robót: </w:t>
      </w:r>
      <w:r w:rsidRPr="00845A46">
        <w:rPr>
          <w:rFonts w:ascii="Arial" w:eastAsia="Times New Roman" w:hAnsi="Arial" w:cs="Arial"/>
          <w:b/>
          <w:lang w:eastAsia="pl-PL"/>
        </w:rPr>
        <w:t xml:space="preserve">do </w:t>
      </w:r>
      <w:r w:rsidR="00845A46" w:rsidRPr="00845A46">
        <w:rPr>
          <w:rFonts w:ascii="Arial" w:eastAsia="Times New Roman" w:hAnsi="Arial" w:cs="Arial"/>
          <w:b/>
          <w:lang w:eastAsia="pl-PL"/>
        </w:rPr>
        <w:t>20</w:t>
      </w:r>
      <w:r w:rsidRPr="00845A46">
        <w:rPr>
          <w:rFonts w:ascii="Arial" w:eastAsia="Times New Roman" w:hAnsi="Arial" w:cs="Arial"/>
          <w:b/>
          <w:lang w:eastAsia="pl-PL"/>
        </w:rPr>
        <w:t>.0</w:t>
      </w:r>
      <w:r w:rsidR="00590BEB" w:rsidRPr="00845A46">
        <w:rPr>
          <w:rFonts w:ascii="Arial" w:eastAsia="Times New Roman" w:hAnsi="Arial" w:cs="Arial"/>
          <w:b/>
          <w:lang w:eastAsia="pl-PL"/>
        </w:rPr>
        <w:t>9</w:t>
      </w:r>
      <w:r w:rsidRPr="00845A46">
        <w:rPr>
          <w:rFonts w:ascii="Arial" w:eastAsia="Times New Roman" w:hAnsi="Arial" w:cs="Arial"/>
          <w:b/>
          <w:lang w:eastAsia="pl-PL"/>
        </w:rPr>
        <w:t>.2019 r.</w:t>
      </w:r>
      <w:r w:rsidRPr="00845A46">
        <w:rPr>
          <w:rFonts w:ascii="Arial" w:eastAsia="Times New Roman" w:hAnsi="Arial" w:cs="Arial"/>
          <w:lang w:eastAsia="pl-PL"/>
        </w:rPr>
        <w:t>,</w:t>
      </w:r>
      <w:r w:rsidRPr="005E006D">
        <w:rPr>
          <w:rFonts w:ascii="Arial" w:eastAsia="Times New Roman" w:hAnsi="Arial" w:cs="Arial"/>
          <w:lang w:eastAsia="pl-PL"/>
        </w:rPr>
        <w:t xml:space="preserve"> </w:t>
      </w:r>
    </w:p>
    <w:p w:rsidR="00C93C79" w:rsidRPr="005E006D" w:rsidRDefault="00C93C79" w:rsidP="00C93C79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93C79" w:rsidRPr="005E006D" w:rsidRDefault="00C93C79" w:rsidP="00C93C7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93C79" w:rsidRPr="005E006D" w:rsidRDefault="00726D1A" w:rsidP="00C93C79">
      <w:pPr>
        <w:numPr>
          <w:ilvl w:val="0"/>
          <w:numId w:val="1"/>
        </w:numPr>
        <w:spacing w:before="120" w:after="120" w:line="240" w:lineRule="auto"/>
        <w:ind w:right="203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Wynagrodzenie wykonawcy</w:t>
      </w:r>
    </w:p>
    <w:p w:rsidR="00C93C79" w:rsidRPr="005E006D" w:rsidRDefault="00C93C79" w:rsidP="00C93C7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 xml:space="preserve">Wynagrodzenie wykonawcy za wykonane roboty ustala się jako </w:t>
      </w:r>
      <w:r w:rsidRPr="005E006D">
        <w:rPr>
          <w:rFonts w:ascii="Arial" w:eastAsia="Times New Roman" w:hAnsi="Arial" w:cs="Arial"/>
          <w:b/>
          <w:lang w:eastAsia="pl-PL"/>
        </w:rPr>
        <w:t>ryczałtowe</w:t>
      </w:r>
      <w:r w:rsidR="00726D1A">
        <w:rPr>
          <w:rFonts w:ascii="Arial" w:eastAsia="Times New Roman" w:hAnsi="Arial" w:cs="Arial"/>
          <w:b/>
          <w:lang w:eastAsia="pl-PL"/>
        </w:rPr>
        <w:t xml:space="preserve"> </w:t>
      </w:r>
      <w:r w:rsidR="00590BEB">
        <w:rPr>
          <w:rFonts w:ascii="Arial" w:eastAsia="Times New Roman" w:hAnsi="Arial" w:cs="Arial"/>
          <w:b/>
          <w:lang w:eastAsia="pl-PL"/>
        </w:rPr>
        <w:t xml:space="preserve">z </w:t>
      </w:r>
      <w:r w:rsidR="00590BEB" w:rsidRPr="00590BEB">
        <w:rPr>
          <w:rFonts w:ascii="Arial" w:eastAsia="Times New Roman" w:hAnsi="Arial" w:cs="Arial"/>
          <w:b/>
          <w:lang w:eastAsia="pl-PL"/>
        </w:rPr>
        <w:t>zastrzeżeniem</w:t>
      </w:r>
      <w:r w:rsidR="00590BEB" w:rsidRPr="00590BEB">
        <w:rPr>
          <w:rFonts w:ascii="Arial" w:eastAsia="Times New Roman" w:hAnsi="Arial" w:cs="Arial"/>
          <w:lang w:eastAsia="pl-PL"/>
        </w:rPr>
        <w:t xml:space="preserve"> </w:t>
      </w:r>
      <w:r w:rsidR="00590BEB" w:rsidRPr="00590BEB">
        <w:rPr>
          <w:rFonts w:ascii="Arial" w:eastAsia="Times New Roman" w:hAnsi="Arial" w:cs="Arial"/>
          <w:b/>
          <w:lang w:eastAsia="pl-PL"/>
        </w:rPr>
        <w:t>§7 ust 4 umowy</w:t>
      </w:r>
      <w:r w:rsidRPr="005E006D">
        <w:rPr>
          <w:rFonts w:ascii="Arial" w:eastAsia="Times New Roman" w:hAnsi="Arial" w:cs="Arial"/>
          <w:lang w:eastAsia="pl-PL"/>
        </w:rPr>
        <w:t>. Zamawiający zapłaci Wykonawcy wynagrodzenie ustalone na podstawie złożonej oferty. Płatność za wykonaną usługę zostanie wykonana po zakończeniu wszystkich prac i przeprowadzeniu odbioru robót przez przedstawiciela zamawiającego. Wynagrodzenie zostanie zapłacone po odbiorze prac, na rachunek wykonawcy  przelewem w terminie 14 dni od daty dostarczenia prawidłowo wystawionej faktury do siedziby Zamawiającego.</w:t>
      </w:r>
    </w:p>
    <w:p w:rsidR="00C93C79" w:rsidRPr="005E006D" w:rsidRDefault="00C93C79" w:rsidP="00C93C7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93C79" w:rsidRPr="005E006D" w:rsidRDefault="00C93C79" w:rsidP="00C93C7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 xml:space="preserve"> Gwarancja</w:t>
      </w:r>
    </w:p>
    <w:p w:rsidR="00C93C79" w:rsidRPr="005E006D" w:rsidRDefault="00C93C79" w:rsidP="00C93C79">
      <w:pPr>
        <w:pStyle w:val="Akapitzlist"/>
        <w:spacing w:after="0" w:line="240" w:lineRule="auto"/>
        <w:ind w:left="1288"/>
        <w:jc w:val="both"/>
        <w:rPr>
          <w:rFonts w:ascii="Arial" w:eastAsia="Times New Roman" w:hAnsi="Arial" w:cs="Arial"/>
          <w:b/>
          <w:lang w:eastAsia="pl-PL"/>
        </w:rPr>
      </w:pPr>
    </w:p>
    <w:p w:rsidR="00C93C79" w:rsidRPr="005E006D" w:rsidRDefault="00C93C79" w:rsidP="00C93C79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Wymagany okres gwarancji jakości i rękojmi na wykonane roboty budowlane wraz z materiałami, produktami użytymi do tych robót - minimum 24 miesiące licząc od dnia protokolarnego odbioru końcowego robót</w:t>
      </w:r>
      <w:r w:rsidRPr="005E006D">
        <w:rPr>
          <w:rFonts w:ascii="Arial" w:eastAsia="Times New Roman" w:hAnsi="Arial" w:cs="Arial"/>
          <w:b/>
          <w:lang w:eastAsia="pl-PL"/>
        </w:rPr>
        <w:t>.</w:t>
      </w:r>
    </w:p>
    <w:p w:rsidR="00C93C79" w:rsidRPr="005E006D" w:rsidRDefault="00C93C79" w:rsidP="00C93C79">
      <w:pPr>
        <w:spacing w:after="120" w:line="240" w:lineRule="auto"/>
        <w:rPr>
          <w:rFonts w:ascii="Arial" w:eastAsia="Times New Roman" w:hAnsi="Arial" w:cs="Arial"/>
          <w:lang w:eastAsia="pl-PL"/>
        </w:rPr>
      </w:pPr>
    </w:p>
    <w:p w:rsidR="00C93C79" w:rsidRPr="005E006D" w:rsidRDefault="00C93C79" w:rsidP="00C93C7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Pracownikami uprawnionymi do kontaktowania się w sprawach zamówienia są:</w:t>
      </w:r>
    </w:p>
    <w:p w:rsidR="00C93C79" w:rsidRPr="005E006D" w:rsidRDefault="00C93C79" w:rsidP="00C93C79">
      <w:pPr>
        <w:spacing w:after="120" w:line="240" w:lineRule="auto"/>
        <w:rPr>
          <w:rFonts w:ascii="Arial" w:eastAsia="Times New Roman" w:hAnsi="Arial" w:cs="Arial"/>
          <w:lang w:eastAsia="pl-PL"/>
        </w:rPr>
      </w:pPr>
    </w:p>
    <w:p w:rsidR="00C93C79" w:rsidRPr="005E006D" w:rsidRDefault="00C93C79" w:rsidP="00C93C79">
      <w:pPr>
        <w:numPr>
          <w:ilvl w:val="0"/>
          <w:numId w:val="2"/>
        </w:numPr>
        <w:tabs>
          <w:tab w:val="num" w:pos="993"/>
        </w:tabs>
        <w:spacing w:after="0" w:line="240" w:lineRule="auto"/>
        <w:ind w:hanging="1497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Pr="005E006D">
        <w:rPr>
          <w:rFonts w:ascii="Arial" w:eastAsia="Times New Roman" w:hAnsi="Arial" w:cs="Arial"/>
          <w:lang w:eastAsia="pl-PL"/>
        </w:rPr>
        <w:t xml:space="preserve"> </w:t>
      </w:r>
      <w:r w:rsidR="00590BEB">
        <w:rPr>
          <w:rFonts w:ascii="Arial" w:eastAsia="Times New Roman" w:hAnsi="Arial" w:cs="Arial"/>
          <w:b/>
          <w:lang w:eastAsia="pl-PL"/>
        </w:rPr>
        <w:t>Krzysztof Górzewski</w:t>
      </w:r>
      <w:r w:rsidRPr="005E006D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  </w:t>
      </w:r>
      <w:r w:rsidRPr="005E006D">
        <w:rPr>
          <w:rFonts w:ascii="Arial" w:eastAsia="Times New Roman" w:hAnsi="Arial" w:cs="Arial"/>
          <w:lang w:eastAsia="pl-PL"/>
        </w:rPr>
        <w:t xml:space="preserve"> </w:t>
      </w:r>
      <w:r w:rsidR="00105664"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 xml:space="preserve">tel. 85 665 65 </w:t>
      </w:r>
      <w:r w:rsidR="00590BEB">
        <w:rPr>
          <w:rFonts w:ascii="Arial" w:eastAsia="Times New Roman" w:hAnsi="Arial" w:cs="Arial"/>
          <w:lang w:eastAsia="pl-PL"/>
        </w:rPr>
        <w:t>68</w:t>
      </w:r>
    </w:p>
    <w:p w:rsidR="00C93C79" w:rsidRPr="005E006D" w:rsidRDefault="00C93C79" w:rsidP="00C93C79">
      <w:pPr>
        <w:numPr>
          <w:ilvl w:val="0"/>
          <w:numId w:val="2"/>
        </w:numPr>
        <w:tabs>
          <w:tab w:val="num" w:pos="993"/>
        </w:tabs>
        <w:spacing w:after="0" w:line="240" w:lineRule="auto"/>
        <w:ind w:hanging="1497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  </w:t>
      </w:r>
      <w:r w:rsidRPr="005E006D">
        <w:rPr>
          <w:rFonts w:ascii="Arial" w:eastAsia="Times New Roman" w:hAnsi="Arial" w:cs="Arial"/>
          <w:b/>
          <w:lang w:eastAsia="pl-PL"/>
        </w:rPr>
        <w:t>Tomasz Biesiada</w:t>
      </w:r>
      <w:r>
        <w:rPr>
          <w:rFonts w:ascii="Arial" w:eastAsia="Times New Roman" w:hAnsi="Arial" w:cs="Arial"/>
          <w:b/>
          <w:lang w:eastAsia="pl-PL"/>
        </w:rPr>
        <w:t xml:space="preserve">   </w:t>
      </w:r>
      <w:r w:rsidR="00105664">
        <w:rPr>
          <w:rFonts w:ascii="Arial" w:eastAsia="Times New Roman" w:hAnsi="Arial" w:cs="Arial"/>
          <w:b/>
          <w:lang w:eastAsia="pl-PL"/>
        </w:rPr>
        <w:tab/>
      </w:r>
      <w:r w:rsidRPr="00C93C79">
        <w:rPr>
          <w:rFonts w:ascii="Arial" w:eastAsia="Times New Roman" w:hAnsi="Arial" w:cs="Arial"/>
          <w:lang w:eastAsia="pl-PL"/>
        </w:rPr>
        <w:t>tel. 85 665 65 05</w:t>
      </w:r>
    </w:p>
    <w:p w:rsidR="00C93C79" w:rsidRPr="005E006D" w:rsidRDefault="00C93C79" w:rsidP="00C93C79">
      <w:pPr>
        <w:spacing w:after="0" w:line="240" w:lineRule="auto"/>
        <w:ind w:left="567"/>
        <w:rPr>
          <w:rFonts w:ascii="Arial" w:eastAsia="Times New Roman" w:hAnsi="Arial" w:cs="Arial"/>
          <w:lang w:eastAsia="pl-PL"/>
        </w:rPr>
      </w:pPr>
    </w:p>
    <w:p w:rsidR="00C93C79" w:rsidRPr="005E006D" w:rsidRDefault="00C93C79" w:rsidP="00C93C7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Miejsce oraz termin składania i otwarcia ofert;</w:t>
      </w:r>
    </w:p>
    <w:p w:rsidR="00C93C79" w:rsidRPr="005E006D" w:rsidRDefault="00C93C79" w:rsidP="00C93C79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:rsidR="00C93C79" w:rsidRPr="005E006D" w:rsidRDefault="00C93C79" w:rsidP="00726D1A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 xml:space="preserve">Prawidłowo zamkniętą i opisaną kopertę z napisem „Wymiana wykładziny dywanowej” zawierającą formularz ofertowy składać należy w budynku </w:t>
      </w:r>
      <w:r w:rsidRPr="005E006D">
        <w:rPr>
          <w:rFonts w:ascii="Arial" w:eastAsia="Times New Roman" w:hAnsi="Arial" w:cs="Arial"/>
          <w:bCs/>
          <w:lang w:eastAsia="pl-PL"/>
        </w:rPr>
        <w:t>Sądu Rejonowego w Białymstoku</w:t>
      </w:r>
      <w:r w:rsidRPr="005E006D">
        <w:rPr>
          <w:rFonts w:ascii="Arial" w:eastAsia="Times New Roman" w:hAnsi="Arial" w:cs="Arial"/>
          <w:lang w:eastAsia="pl-PL"/>
        </w:rPr>
        <w:t xml:space="preserve">, </w:t>
      </w:r>
      <w:r w:rsidRPr="00845A46">
        <w:rPr>
          <w:rFonts w:ascii="Arial" w:eastAsia="Times New Roman" w:hAnsi="Arial" w:cs="Arial"/>
          <w:lang w:eastAsia="pl-PL"/>
        </w:rPr>
        <w:t xml:space="preserve">ul. Mickiewicza 103, pokój C403, w terminie do dnia </w:t>
      </w:r>
      <w:r w:rsidR="002A2F39" w:rsidRPr="00845A46">
        <w:rPr>
          <w:rFonts w:ascii="Arial" w:eastAsia="Times New Roman" w:hAnsi="Arial" w:cs="Arial"/>
          <w:lang w:eastAsia="pl-PL"/>
        </w:rPr>
        <w:t>1</w:t>
      </w:r>
      <w:r w:rsidR="00845A46" w:rsidRPr="00845A46">
        <w:rPr>
          <w:rFonts w:ascii="Arial" w:eastAsia="Times New Roman" w:hAnsi="Arial" w:cs="Arial"/>
          <w:lang w:eastAsia="pl-PL"/>
        </w:rPr>
        <w:t>7</w:t>
      </w:r>
      <w:r w:rsidR="00590BEB" w:rsidRPr="00845A46">
        <w:rPr>
          <w:rFonts w:ascii="Arial" w:eastAsia="Times New Roman" w:hAnsi="Arial" w:cs="Arial"/>
          <w:lang w:eastAsia="pl-PL"/>
        </w:rPr>
        <w:t>.07</w:t>
      </w:r>
      <w:r w:rsidRPr="00845A46">
        <w:rPr>
          <w:rFonts w:ascii="Arial" w:eastAsia="Times New Roman" w:hAnsi="Arial" w:cs="Arial"/>
          <w:lang w:eastAsia="pl-PL"/>
        </w:rPr>
        <w:t>.2019r. do godziny 12</w:t>
      </w:r>
      <w:r w:rsidRPr="00845A46">
        <w:rPr>
          <w:rFonts w:ascii="Arial" w:eastAsia="Times New Roman" w:hAnsi="Arial" w:cs="Arial"/>
          <w:u w:val="single"/>
          <w:vertAlign w:val="superscript"/>
          <w:lang w:eastAsia="pl-PL"/>
        </w:rPr>
        <w:t>00</w:t>
      </w:r>
      <w:r w:rsidRPr="00845A46">
        <w:rPr>
          <w:rFonts w:ascii="Arial" w:eastAsia="Times New Roman" w:hAnsi="Arial" w:cs="Arial"/>
          <w:lang w:eastAsia="pl-PL"/>
        </w:rPr>
        <w:t>,</w:t>
      </w:r>
      <w:r w:rsidRPr="005E006D">
        <w:rPr>
          <w:rFonts w:ascii="Arial" w:eastAsia="Times New Roman" w:hAnsi="Arial" w:cs="Arial"/>
          <w:lang w:eastAsia="pl-PL"/>
        </w:rPr>
        <w:t xml:space="preserve"> </w:t>
      </w:r>
    </w:p>
    <w:p w:rsidR="00C93C79" w:rsidRPr="005E006D" w:rsidRDefault="00C93C79" w:rsidP="00C93C79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93C79" w:rsidRDefault="00C93C79" w:rsidP="00C93C79">
      <w:pPr>
        <w:spacing w:after="0" w:line="240" w:lineRule="auto"/>
        <w:ind w:firstLine="360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 xml:space="preserve">Otwarcie ofert nastąpi w </w:t>
      </w:r>
      <w:r w:rsidR="00590BEB">
        <w:rPr>
          <w:rFonts w:ascii="Arial" w:eastAsia="Times New Roman" w:hAnsi="Arial" w:cs="Arial"/>
          <w:lang w:eastAsia="pl-PL"/>
        </w:rPr>
        <w:t xml:space="preserve">tym samym dniu </w:t>
      </w:r>
      <w:r w:rsidRPr="005E006D">
        <w:rPr>
          <w:rFonts w:ascii="Arial" w:eastAsia="Times New Roman" w:hAnsi="Arial" w:cs="Arial"/>
          <w:lang w:eastAsia="pl-PL"/>
        </w:rPr>
        <w:t xml:space="preserve">o godz. </w:t>
      </w:r>
      <w:r>
        <w:rPr>
          <w:rFonts w:ascii="Arial" w:eastAsia="Times New Roman" w:hAnsi="Arial" w:cs="Arial"/>
          <w:lang w:eastAsia="pl-PL"/>
        </w:rPr>
        <w:t>12</w:t>
      </w:r>
      <w:r w:rsidRPr="005E006D">
        <w:rPr>
          <w:rFonts w:ascii="Arial" w:eastAsia="Times New Roman" w:hAnsi="Arial" w:cs="Arial"/>
          <w:lang w:eastAsia="pl-PL"/>
        </w:rPr>
        <w:t>:15 w sali C431.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C93C79" w:rsidRPr="005E006D" w:rsidRDefault="00C93C79" w:rsidP="00C93C79">
      <w:pPr>
        <w:spacing w:after="0" w:line="240" w:lineRule="auto"/>
        <w:ind w:firstLine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Otwarcie ofert jest jawne.</w:t>
      </w:r>
    </w:p>
    <w:p w:rsidR="00C93C79" w:rsidRPr="005E006D" w:rsidRDefault="00C93C79" w:rsidP="00C93C79">
      <w:pPr>
        <w:spacing w:after="0" w:line="240" w:lineRule="auto"/>
        <w:ind w:firstLine="360"/>
        <w:jc w:val="both"/>
        <w:rPr>
          <w:rFonts w:ascii="Arial" w:eastAsia="Times New Roman" w:hAnsi="Arial" w:cs="Arial"/>
          <w:lang w:eastAsia="pl-PL"/>
        </w:rPr>
      </w:pPr>
    </w:p>
    <w:p w:rsidR="00C93C79" w:rsidRPr="005E006D" w:rsidRDefault="00C93C79" w:rsidP="00726D1A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Zamawiający udzieli zamówienia temu z wykonawców, który złoży ofertę z najniższą ceną przy spełnieniu wymagań określonych w niniejszym zaproszeniu.</w:t>
      </w:r>
    </w:p>
    <w:p w:rsidR="00C93C79" w:rsidRPr="005E006D" w:rsidRDefault="00C93C79" w:rsidP="00C93C79">
      <w:pPr>
        <w:spacing w:after="0" w:line="240" w:lineRule="auto"/>
        <w:ind w:firstLine="360"/>
        <w:jc w:val="both"/>
        <w:rPr>
          <w:rFonts w:ascii="Arial" w:eastAsia="Times New Roman" w:hAnsi="Arial" w:cs="Arial"/>
          <w:lang w:eastAsia="pl-PL"/>
        </w:rPr>
      </w:pPr>
    </w:p>
    <w:p w:rsidR="00C93C79" w:rsidRPr="005E006D" w:rsidRDefault="00C93C79" w:rsidP="00C93C7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C93C79" w:rsidRPr="005E006D" w:rsidRDefault="00C93C79" w:rsidP="00C93C7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C93C79" w:rsidRPr="005E006D" w:rsidRDefault="00C93C79" w:rsidP="00C93C79">
      <w:pPr>
        <w:tabs>
          <w:tab w:val="left" w:pos="600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>Załączniki:</w:t>
      </w:r>
    </w:p>
    <w:p w:rsidR="00C93C79" w:rsidRPr="00EA5539" w:rsidRDefault="00C93C79" w:rsidP="00C93C79">
      <w:pPr>
        <w:pStyle w:val="Akapitzlist"/>
        <w:numPr>
          <w:ilvl w:val="0"/>
          <w:numId w:val="5"/>
        </w:numPr>
        <w:tabs>
          <w:tab w:val="left" w:pos="600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A5539">
        <w:rPr>
          <w:rFonts w:ascii="Arial" w:eastAsia="Times New Roman" w:hAnsi="Arial" w:cs="Arial"/>
          <w:lang w:eastAsia="pl-PL"/>
        </w:rPr>
        <w:t>Formularz cenowy</w:t>
      </w:r>
    </w:p>
    <w:p w:rsidR="00C93C79" w:rsidRPr="00EA5539" w:rsidRDefault="00C93C79" w:rsidP="00C93C79">
      <w:pPr>
        <w:pStyle w:val="Akapitzlist"/>
        <w:numPr>
          <w:ilvl w:val="0"/>
          <w:numId w:val="5"/>
        </w:numPr>
        <w:tabs>
          <w:tab w:val="left" w:pos="600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A5539">
        <w:rPr>
          <w:rFonts w:ascii="Arial" w:eastAsia="Times New Roman" w:hAnsi="Arial" w:cs="Arial"/>
          <w:lang w:eastAsia="pl-PL"/>
        </w:rPr>
        <w:t>Wykaz pomieszczeń i powierzchni</w:t>
      </w:r>
    </w:p>
    <w:p w:rsidR="00C93C79" w:rsidRPr="00EA5539" w:rsidRDefault="00C93C79" w:rsidP="00C93C79">
      <w:pPr>
        <w:pStyle w:val="Akapitzlist"/>
        <w:numPr>
          <w:ilvl w:val="0"/>
          <w:numId w:val="5"/>
        </w:numPr>
        <w:tabs>
          <w:tab w:val="left" w:pos="600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A5539">
        <w:rPr>
          <w:rFonts w:ascii="Arial" w:eastAsia="Times New Roman" w:hAnsi="Arial" w:cs="Arial"/>
          <w:lang w:eastAsia="pl-PL"/>
        </w:rPr>
        <w:t>Wzór umowy</w:t>
      </w:r>
    </w:p>
    <w:p w:rsidR="00C93C79" w:rsidRPr="005E006D" w:rsidRDefault="00C93C79" w:rsidP="00C93C7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C93C79" w:rsidRPr="005E006D" w:rsidRDefault="00C93C79" w:rsidP="00C93C79">
      <w:pPr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br w:type="page"/>
      </w:r>
    </w:p>
    <w:p w:rsidR="00C93C79" w:rsidRPr="005E006D" w:rsidRDefault="00C93C79" w:rsidP="00C93C79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    </w:t>
      </w:r>
    </w:p>
    <w:p w:rsidR="00C93C79" w:rsidRPr="005E006D" w:rsidRDefault="00C93C79" w:rsidP="00C93C7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                                                                       Załącznik nr 1</w:t>
      </w:r>
    </w:p>
    <w:p w:rsidR="00C93C79" w:rsidRPr="005E006D" w:rsidRDefault="00C93C79" w:rsidP="00C93C7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C93C79" w:rsidRPr="005E006D" w:rsidRDefault="00C93C79" w:rsidP="00C93C7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C93C79" w:rsidRPr="005E006D" w:rsidRDefault="00C93C79" w:rsidP="00C93C7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p w:rsidR="00C93C79" w:rsidRPr="005E006D" w:rsidRDefault="00C93C79" w:rsidP="00C93C7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>w postępowaniu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G-241-23</w:t>
      </w:r>
      <w:r w:rsidRPr="005E006D">
        <w:rPr>
          <w:rFonts w:ascii="Times New Roman" w:eastAsia="Times New Roman" w:hAnsi="Times New Roman" w:cs="Times New Roman"/>
          <w:b/>
          <w:lang w:eastAsia="pl-PL"/>
        </w:rPr>
        <w:t>/1</w:t>
      </w:r>
      <w:r>
        <w:rPr>
          <w:rFonts w:ascii="Times New Roman" w:eastAsia="Times New Roman" w:hAnsi="Times New Roman" w:cs="Times New Roman"/>
          <w:b/>
          <w:lang w:eastAsia="pl-PL"/>
        </w:rPr>
        <w:t>9</w:t>
      </w:r>
      <w:r w:rsidRPr="005E006D">
        <w:rPr>
          <w:rFonts w:ascii="Times New Roman" w:eastAsia="Times New Roman" w:hAnsi="Times New Roman" w:cs="Times New Roman"/>
          <w:b/>
          <w:lang w:eastAsia="pl-PL"/>
        </w:rPr>
        <w:t xml:space="preserve"> o wartości zamówienia </w:t>
      </w:r>
    </w:p>
    <w:p w:rsidR="00C93C79" w:rsidRPr="005E006D" w:rsidRDefault="00C93C79" w:rsidP="00C93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 xml:space="preserve">nie przekraczającej równowartości kwoty wymienionej w art. 4 p. 8 ustawy </w:t>
      </w:r>
      <w:proofErr w:type="spellStart"/>
      <w:r w:rsidRPr="005E006D">
        <w:rPr>
          <w:rFonts w:ascii="Times New Roman" w:eastAsia="Times New Roman" w:hAnsi="Times New Roman" w:cs="Times New Roman"/>
          <w:b/>
          <w:lang w:eastAsia="pl-PL"/>
        </w:rPr>
        <w:t>Pzp</w:t>
      </w:r>
      <w:proofErr w:type="spellEnd"/>
    </w:p>
    <w:p w:rsidR="00C93C79" w:rsidRPr="005E006D" w:rsidRDefault="00C93C79" w:rsidP="00726D1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845A46" w:rsidRDefault="00C93C79" w:rsidP="00845A4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>Pod nazwą: WYMIANA WYKŁADZINY DYWANOWEJ W WYBRANYCH POMIESZCZENIACH BUDYNKU SĄDU REJONOWERGO W BIAŁYMSTOKU,</w:t>
      </w:r>
    </w:p>
    <w:p w:rsidR="00C93C79" w:rsidRPr="005E006D" w:rsidRDefault="00C93C79" w:rsidP="00845A4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>15-950 BIAŁYSTOK, UL. MICKIEWICZA 103</w:t>
      </w:r>
    </w:p>
    <w:p w:rsidR="00C93C79" w:rsidRPr="005E006D" w:rsidRDefault="00C93C79" w:rsidP="00C93C79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:rsidR="00C93C79" w:rsidRPr="005E006D" w:rsidRDefault="00C93C79" w:rsidP="00C93C79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:rsidR="00C93C79" w:rsidRPr="005E006D" w:rsidRDefault="00C93C79" w:rsidP="00C93C79">
      <w:pPr>
        <w:numPr>
          <w:ilvl w:val="2"/>
          <w:numId w:val="3"/>
        </w:num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Naz</w:t>
      </w:r>
      <w:r w:rsidR="00726D1A">
        <w:rPr>
          <w:rFonts w:ascii="Times New Roman" w:eastAsia="Times New Roman" w:hAnsi="Times New Roman" w:cs="Times New Roman"/>
          <w:lang w:eastAsia="pl-PL"/>
        </w:rPr>
        <w:t>wa (firma) oraz adres Wykonawcy</w:t>
      </w:r>
    </w:p>
    <w:p w:rsidR="00C93C79" w:rsidRPr="005E006D" w:rsidRDefault="00C93C79" w:rsidP="00C93C79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</w:t>
      </w:r>
    </w:p>
    <w:p w:rsidR="00C93C79" w:rsidRPr="005E006D" w:rsidRDefault="00C93C79" w:rsidP="00C93C79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NIP: .....................................................................................................</w:t>
      </w:r>
    </w:p>
    <w:p w:rsidR="00C93C79" w:rsidRPr="005E006D" w:rsidRDefault="00C93C79" w:rsidP="00C93C79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REGON: ..............................................................................................</w:t>
      </w:r>
    </w:p>
    <w:p w:rsidR="00C93C79" w:rsidRPr="005E006D" w:rsidRDefault="00C93C79" w:rsidP="00C93C79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Numer rachunku bankowego: ..............................................................</w:t>
      </w:r>
    </w:p>
    <w:p w:rsidR="00C93C79" w:rsidRPr="005E006D" w:rsidRDefault="00726D1A" w:rsidP="00726D1A">
      <w:pPr>
        <w:numPr>
          <w:ilvl w:val="0"/>
          <w:numId w:val="3"/>
        </w:numPr>
        <w:tabs>
          <w:tab w:val="clear" w:pos="1440"/>
          <w:tab w:val="num" w:pos="993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C93C79" w:rsidRPr="005E006D">
        <w:rPr>
          <w:rFonts w:ascii="Times New Roman" w:eastAsia="Times New Roman" w:hAnsi="Times New Roman" w:cs="Times New Roman"/>
          <w:lang w:eastAsia="pl-PL"/>
        </w:rPr>
        <w:t>Kalkulacja cenowa Wykonawcy za realizację całości przedmiotu zamówienia:</w:t>
      </w:r>
    </w:p>
    <w:p w:rsidR="00C93C79" w:rsidRDefault="00C93C79" w:rsidP="00726D1A">
      <w:pPr>
        <w:numPr>
          <w:ilvl w:val="3"/>
          <w:numId w:val="3"/>
        </w:numPr>
        <w:tabs>
          <w:tab w:val="clear" w:pos="1080"/>
          <w:tab w:val="num" w:pos="1418"/>
        </w:tabs>
        <w:spacing w:after="0" w:line="240" w:lineRule="auto"/>
        <w:ind w:left="1418" w:hanging="338"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oferujemy wykonanie całości przedmiotu zamówienia za cenę netto: .......................................... zł., a wraz z należnym podatkiem VAT w wysokości ..........% za cenę brutto: ....................................... zł.;</w:t>
      </w:r>
    </w:p>
    <w:p w:rsidR="00C93C79" w:rsidRPr="00845A46" w:rsidRDefault="00C93C79" w:rsidP="00726D1A">
      <w:pPr>
        <w:numPr>
          <w:ilvl w:val="3"/>
          <w:numId w:val="3"/>
        </w:numPr>
        <w:tabs>
          <w:tab w:val="clear" w:pos="1080"/>
        </w:tabs>
        <w:spacing w:after="0" w:line="240" w:lineRule="auto"/>
        <w:ind w:left="1418" w:hanging="338"/>
        <w:jc w:val="both"/>
        <w:rPr>
          <w:rFonts w:ascii="Times New Roman" w:eastAsia="Times New Roman" w:hAnsi="Times New Roman" w:cs="Times New Roman"/>
          <w:lang w:eastAsia="pl-PL"/>
        </w:rPr>
      </w:pPr>
      <w:r w:rsidRPr="00845A46">
        <w:rPr>
          <w:rFonts w:ascii="Times New Roman" w:eastAsia="Times New Roman" w:hAnsi="Times New Roman" w:cs="Times New Roman"/>
          <w:lang w:eastAsia="pl-PL"/>
        </w:rPr>
        <w:t>cena jednostkowa: ……………….. zł /m</w:t>
      </w:r>
      <w:r w:rsidRPr="00845A46"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  <w:r w:rsidRPr="00845A46">
        <w:rPr>
          <w:rFonts w:ascii="Times New Roman" w:eastAsia="Times New Roman" w:hAnsi="Times New Roman" w:cs="Times New Roman"/>
          <w:lang w:eastAsia="pl-PL"/>
        </w:rPr>
        <w:t xml:space="preserve"> (cenę jednostkową należy obliczyć dzieląc cenę brutto wymienioną  w pkt 2a przez sumę powierzchni pomieszczeń - m</w:t>
      </w:r>
      <w:r w:rsidRPr="00845A46"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  <w:r w:rsidRPr="00845A46">
        <w:rPr>
          <w:rFonts w:ascii="Times New Roman" w:eastAsia="Times New Roman" w:hAnsi="Times New Roman" w:cs="Times New Roman"/>
          <w:lang w:eastAsia="pl-PL"/>
        </w:rPr>
        <w:t>).</w:t>
      </w:r>
    </w:p>
    <w:p w:rsidR="00C93C79" w:rsidRPr="00845A46" w:rsidRDefault="00C93C79" w:rsidP="00C93C79">
      <w:pPr>
        <w:numPr>
          <w:ilvl w:val="3"/>
          <w:numId w:val="3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lang w:eastAsia="pl-PL"/>
        </w:rPr>
      </w:pPr>
      <w:r w:rsidRPr="00845A46">
        <w:rPr>
          <w:rFonts w:ascii="Times New Roman" w:eastAsia="Times New Roman" w:hAnsi="Times New Roman" w:cs="Times New Roman"/>
          <w:lang w:eastAsia="pl-PL"/>
        </w:rPr>
        <w:t>oferujemy termin realizacji zamówienia:</w:t>
      </w:r>
      <w:r w:rsidR="00590BEB" w:rsidRPr="00845A46">
        <w:rPr>
          <w:rFonts w:ascii="Times New Roman" w:eastAsia="Times New Roman" w:hAnsi="Times New Roman" w:cs="Times New Roman"/>
          <w:lang w:eastAsia="pl-PL"/>
        </w:rPr>
        <w:t xml:space="preserve"> do </w:t>
      </w:r>
      <w:r w:rsidR="00845A46" w:rsidRPr="00845A46">
        <w:rPr>
          <w:rFonts w:ascii="Times New Roman" w:eastAsia="Times New Roman" w:hAnsi="Times New Roman" w:cs="Times New Roman"/>
          <w:lang w:eastAsia="pl-PL"/>
        </w:rPr>
        <w:t>20</w:t>
      </w:r>
      <w:r w:rsidR="00590BEB" w:rsidRPr="00845A46">
        <w:rPr>
          <w:rFonts w:ascii="Times New Roman" w:eastAsia="Times New Roman" w:hAnsi="Times New Roman" w:cs="Times New Roman"/>
          <w:lang w:eastAsia="pl-PL"/>
        </w:rPr>
        <w:t xml:space="preserve"> września 2019 r.</w:t>
      </w:r>
      <w:r w:rsidRPr="00845A46">
        <w:rPr>
          <w:rFonts w:ascii="Times New Roman" w:eastAsia="Times New Roman" w:hAnsi="Times New Roman" w:cs="Times New Roman"/>
          <w:lang w:eastAsia="pl-PL"/>
        </w:rPr>
        <w:t xml:space="preserve">, </w:t>
      </w:r>
    </w:p>
    <w:p w:rsidR="00C93C79" w:rsidRPr="005E006D" w:rsidRDefault="00C93C79" w:rsidP="00726D1A">
      <w:pPr>
        <w:numPr>
          <w:ilvl w:val="0"/>
          <w:numId w:val="3"/>
        </w:numPr>
        <w:tabs>
          <w:tab w:val="clear" w:pos="1440"/>
          <w:tab w:val="num" w:pos="1134"/>
        </w:tabs>
        <w:spacing w:after="0" w:line="240" w:lineRule="auto"/>
        <w:ind w:left="1134" w:hanging="41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845A46">
        <w:rPr>
          <w:rFonts w:ascii="Times New Roman" w:eastAsia="Times New Roman" w:hAnsi="Times New Roman" w:cs="Times New Roman"/>
          <w:lang w:eastAsia="pl-PL"/>
        </w:rPr>
        <w:t>Oświadczam, iż zapoznałem się z opisem przedmiotu zamówienia i wymogami</w:t>
      </w:r>
      <w:r w:rsidRPr="005E006D">
        <w:rPr>
          <w:rFonts w:ascii="Times New Roman" w:eastAsia="Times New Roman" w:hAnsi="Times New Roman" w:cs="Times New Roman"/>
          <w:lang w:eastAsia="pl-PL"/>
        </w:rPr>
        <w:t xml:space="preserve"> Zamawiającego i nie wnoszę do nich żadnych zastrzeżeń.</w:t>
      </w:r>
    </w:p>
    <w:p w:rsidR="00C93C79" w:rsidRPr="005E006D" w:rsidRDefault="00C93C79" w:rsidP="00726D1A">
      <w:pPr>
        <w:numPr>
          <w:ilvl w:val="0"/>
          <w:numId w:val="3"/>
        </w:numPr>
        <w:tabs>
          <w:tab w:val="clear" w:pos="1440"/>
          <w:tab w:val="num" w:pos="1134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Załącznikami do niniejszego formularza oferty stanowiącymi integralną część oferty są:</w:t>
      </w:r>
    </w:p>
    <w:p w:rsidR="00C93C79" w:rsidRPr="005E006D" w:rsidRDefault="00C93C79" w:rsidP="00726D1A">
      <w:pPr>
        <w:spacing w:after="0" w:line="240" w:lineRule="auto"/>
        <w:ind w:left="1418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a) aktualny odpis z właściwego rejestru sądowego albo zaświadczenie o wpisie do CEIDG (w formie oryginału lub kserokopii potwierdzonej za zgodność z oryginałem przez Wykonawcę, dokument  wystawione   nie wcześniej niż 6 miesięcy przed upływem terminu składania ofert);</w:t>
      </w:r>
    </w:p>
    <w:p w:rsidR="00C93C79" w:rsidRDefault="00C93C79" w:rsidP="00726D1A">
      <w:pPr>
        <w:numPr>
          <w:ilvl w:val="0"/>
          <w:numId w:val="4"/>
        </w:numPr>
        <w:spacing w:after="0" w:line="240" w:lineRule="auto"/>
        <w:ind w:hanging="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</w:t>
      </w:r>
    </w:p>
    <w:p w:rsidR="00AE1796" w:rsidRPr="00AE1796" w:rsidRDefault="00AE1796" w:rsidP="00AE1796">
      <w:pPr>
        <w:pStyle w:val="Akapitzlist"/>
        <w:numPr>
          <w:ilvl w:val="0"/>
          <w:numId w:val="4"/>
        </w:numPr>
        <w:spacing w:after="0" w:line="240" w:lineRule="auto"/>
        <w:ind w:hanging="6"/>
        <w:jc w:val="both"/>
        <w:rPr>
          <w:rFonts w:ascii="Times New Roman" w:eastAsia="Times New Roman" w:hAnsi="Times New Roman" w:cs="Times New Roman"/>
          <w:lang w:eastAsia="pl-PL"/>
        </w:rPr>
      </w:pPr>
      <w:r w:rsidRPr="00AE179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</w:t>
      </w:r>
      <w:r>
        <w:rPr>
          <w:rFonts w:ascii="Times New Roman" w:eastAsia="Times New Roman" w:hAnsi="Times New Roman" w:cs="Times New Roman"/>
          <w:lang w:eastAsia="pl-PL"/>
        </w:rPr>
        <w:t>.............................</w:t>
      </w:r>
    </w:p>
    <w:p w:rsidR="00AE1796" w:rsidRPr="005E006D" w:rsidRDefault="00AE1796" w:rsidP="00AE1796">
      <w:pPr>
        <w:spacing w:after="0" w:line="240" w:lineRule="auto"/>
        <w:ind w:left="114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C93C79" w:rsidRPr="005E006D" w:rsidRDefault="00C93C79" w:rsidP="00C93C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93C79" w:rsidRPr="005E006D" w:rsidRDefault="00C93C79" w:rsidP="00C93C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93C79" w:rsidRPr="005E006D" w:rsidRDefault="00C93C79" w:rsidP="00C93C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93C79" w:rsidRPr="005E006D" w:rsidRDefault="00C93C79" w:rsidP="00C93C79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lang w:eastAsia="pl-PL"/>
        </w:rPr>
      </w:pPr>
      <w:r w:rsidRPr="005E006D">
        <w:rPr>
          <w:rFonts w:ascii="Times New Roman" w:eastAsia="Times New Roman" w:hAnsi="Times New Roman" w:cs="Times New Roman"/>
          <w:i/>
          <w:lang w:eastAsia="pl-PL"/>
        </w:rPr>
        <w:t>Miejscowość ............................, dnia ....................................20.. roku.</w:t>
      </w:r>
    </w:p>
    <w:p w:rsidR="00C93C79" w:rsidRPr="005E006D" w:rsidRDefault="00C93C79" w:rsidP="00C93C79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lang w:eastAsia="pl-PL"/>
        </w:rPr>
      </w:pPr>
    </w:p>
    <w:p w:rsidR="00C93C79" w:rsidRPr="005E006D" w:rsidRDefault="00C93C79" w:rsidP="00C93C79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lang w:eastAsia="pl-PL"/>
        </w:rPr>
      </w:pPr>
    </w:p>
    <w:p w:rsidR="00C93C79" w:rsidRPr="005E006D" w:rsidRDefault="00C93C79" w:rsidP="00C93C79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lang w:eastAsia="pl-PL"/>
        </w:rPr>
      </w:pPr>
    </w:p>
    <w:p w:rsidR="00C93C79" w:rsidRPr="005E006D" w:rsidRDefault="00493C84" w:rsidP="00C93C7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i/>
          <w:lang w:eastAsia="pl-PL"/>
        </w:rPr>
        <w:t>………………..</w:t>
      </w:r>
      <w:r w:rsidR="00C93C79" w:rsidRPr="005E006D">
        <w:rPr>
          <w:rFonts w:ascii="Times New Roman" w:eastAsia="Times New Roman" w:hAnsi="Times New Roman" w:cs="Times New Roman"/>
          <w:i/>
          <w:lang w:eastAsia="pl-PL"/>
        </w:rPr>
        <w:t>......................................................................</w:t>
      </w:r>
    </w:p>
    <w:p w:rsidR="00C93C79" w:rsidRPr="005E006D" w:rsidRDefault="00C93C79" w:rsidP="00C93C79">
      <w:pPr>
        <w:spacing w:after="0" w:line="240" w:lineRule="auto"/>
        <w:ind w:left="3552" w:firstLine="348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5E006D">
        <w:rPr>
          <w:rFonts w:ascii="Times New Roman" w:eastAsia="Times New Roman" w:hAnsi="Times New Roman" w:cs="Times New Roman"/>
          <w:i/>
          <w:lang w:eastAsia="pl-PL"/>
        </w:rPr>
        <w:t>(pieczęć i podpis osoby uprawnionej do</w:t>
      </w:r>
    </w:p>
    <w:p w:rsidR="00C93C79" w:rsidRPr="005E006D" w:rsidRDefault="00C93C79" w:rsidP="00C93C79">
      <w:pPr>
        <w:suppressAutoHyphens/>
        <w:spacing w:after="0" w:line="240" w:lineRule="auto"/>
        <w:ind w:left="3900"/>
        <w:jc w:val="center"/>
        <w:rPr>
          <w:rFonts w:ascii="Times New Roman" w:eastAsia="Times New Roman" w:hAnsi="Times New Roman" w:cs="Times New Roman"/>
          <w:i/>
          <w:lang w:eastAsia="ar-SA"/>
        </w:rPr>
      </w:pPr>
      <w:r w:rsidRPr="005E006D">
        <w:rPr>
          <w:rFonts w:ascii="Times New Roman" w:eastAsia="Times New Roman" w:hAnsi="Times New Roman" w:cs="Times New Roman"/>
          <w:i/>
          <w:lang w:eastAsia="ar-SA"/>
        </w:rPr>
        <w:t>składania oświadczeń woli w imieniu Wykonawcy)</w:t>
      </w:r>
    </w:p>
    <w:p w:rsidR="00ED3B4E" w:rsidRDefault="00ED3B4E"/>
    <w:sectPr w:rsidR="00ED3B4E" w:rsidSect="00C375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D29" w:rsidRDefault="00C36D29">
      <w:pPr>
        <w:spacing w:after="0" w:line="240" w:lineRule="auto"/>
      </w:pPr>
      <w:r>
        <w:separator/>
      </w:r>
    </w:p>
  </w:endnote>
  <w:endnote w:type="continuationSeparator" w:id="0">
    <w:p w:rsidR="00C36D29" w:rsidRDefault="00C36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531" w:rsidRPr="00A03998" w:rsidRDefault="00C36D29" w:rsidP="00A039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531" w:rsidRPr="00A03998" w:rsidRDefault="00C36D29" w:rsidP="00A0399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998" w:rsidRDefault="00A039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D29" w:rsidRDefault="00C36D29">
      <w:pPr>
        <w:spacing w:after="0" w:line="240" w:lineRule="auto"/>
      </w:pPr>
      <w:r>
        <w:separator/>
      </w:r>
    </w:p>
  </w:footnote>
  <w:footnote w:type="continuationSeparator" w:id="0">
    <w:p w:rsidR="00C36D29" w:rsidRDefault="00C36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998" w:rsidRDefault="00A039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531" w:rsidRPr="00A03998" w:rsidRDefault="00C36D29" w:rsidP="00A039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531" w:rsidRPr="00A03998" w:rsidRDefault="00C36D29" w:rsidP="00A039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1440"/>
        </w:tabs>
      </w:pPr>
    </w:lvl>
    <w:lvl w:ilvl="1">
      <w:start w:val="1"/>
      <w:numFmt w:val="lowerLetter"/>
      <w:lvlText w:val="%2)"/>
      <w:lvlJc w:val="left"/>
      <w:pPr>
        <w:tabs>
          <w:tab w:val="num" w:pos="1800"/>
        </w:tabs>
      </w:pPr>
    </w:lvl>
    <w:lvl w:ilvl="2">
      <w:start w:val="1"/>
      <w:numFmt w:val="decimal"/>
      <w:lvlText w:val="%3."/>
      <w:lvlJc w:val="left"/>
      <w:pPr>
        <w:tabs>
          <w:tab w:val="num" w:pos="2700"/>
        </w:tabs>
      </w:pPr>
    </w:lvl>
    <w:lvl w:ilvl="3">
      <w:start w:val="1"/>
      <w:numFmt w:val="lowerLetter"/>
      <w:lvlText w:val="%4)"/>
      <w:lvlJc w:val="left"/>
      <w:pPr>
        <w:tabs>
          <w:tab w:val="num" w:pos="1080"/>
        </w:tabs>
      </w:pPr>
    </w:lvl>
    <w:lvl w:ilvl="4">
      <w:start w:val="1"/>
      <w:numFmt w:val="lowerLetter"/>
      <w:lvlText w:val="%5."/>
      <w:lvlJc w:val="left"/>
      <w:pPr>
        <w:tabs>
          <w:tab w:val="num" w:pos="3960"/>
        </w:tabs>
      </w:pPr>
    </w:lvl>
    <w:lvl w:ilvl="5">
      <w:start w:val="1"/>
      <w:numFmt w:val="lowerRoman"/>
      <w:lvlText w:val="%6."/>
      <w:lvlJc w:val="right"/>
      <w:pPr>
        <w:tabs>
          <w:tab w:val="num" w:pos="4680"/>
        </w:tabs>
      </w:pPr>
    </w:lvl>
    <w:lvl w:ilvl="6">
      <w:start w:val="1"/>
      <w:numFmt w:val="decimal"/>
      <w:lvlText w:val="%7."/>
      <w:lvlJc w:val="left"/>
      <w:pPr>
        <w:tabs>
          <w:tab w:val="num" w:pos="5400"/>
        </w:tabs>
      </w:pPr>
    </w:lvl>
    <w:lvl w:ilvl="7">
      <w:start w:val="1"/>
      <w:numFmt w:val="lowerLetter"/>
      <w:lvlText w:val="%8."/>
      <w:lvlJc w:val="left"/>
      <w:pPr>
        <w:tabs>
          <w:tab w:val="num" w:pos="6120"/>
        </w:tabs>
      </w:pPr>
    </w:lvl>
    <w:lvl w:ilvl="8">
      <w:start w:val="1"/>
      <w:numFmt w:val="lowerRoman"/>
      <w:lvlText w:val="%9."/>
      <w:lvlJc w:val="right"/>
      <w:pPr>
        <w:tabs>
          <w:tab w:val="num" w:pos="6840"/>
        </w:tabs>
      </w:pPr>
    </w:lvl>
  </w:abstractNum>
  <w:abstractNum w:abstractNumId="1" w15:restartNumberingAfterBreak="0">
    <w:nsid w:val="0EAA37EB"/>
    <w:multiLevelType w:val="hybridMultilevel"/>
    <w:tmpl w:val="7A72CD82"/>
    <w:lvl w:ilvl="0" w:tplc="8CC84D9A">
      <w:start w:val="2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10C86E6A"/>
    <w:multiLevelType w:val="hybridMultilevel"/>
    <w:tmpl w:val="7F7E93CC"/>
    <w:lvl w:ilvl="0" w:tplc="092E64E8">
      <w:start w:val="1"/>
      <w:numFmt w:val="upperRoman"/>
      <w:lvlText w:val="%1."/>
      <w:lvlJc w:val="left"/>
      <w:pPr>
        <w:ind w:left="115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14E71C40"/>
    <w:multiLevelType w:val="hybridMultilevel"/>
    <w:tmpl w:val="1A745504"/>
    <w:lvl w:ilvl="0" w:tplc="195E7C4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1CF93EA2"/>
    <w:multiLevelType w:val="hybridMultilevel"/>
    <w:tmpl w:val="06CACA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2617BB"/>
    <w:multiLevelType w:val="hybridMultilevel"/>
    <w:tmpl w:val="61D8F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295196"/>
    <w:multiLevelType w:val="hybridMultilevel"/>
    <w:tmpl w:val="8DB2589C"/>
    <w:lvl w:ilvl="0" w:tplc="0AC45A82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CD2CC63E">
      <w:start w:val="1"/>
      <w:numFmt w:val="lowerLetter"/>
      <w:lvlText w:val="%2)"/>
      <w:lvlJc w:val="left"/>
      <w:pPr>
        <w:tabs>
          <w:tab w:val="num" w:pos="1475"/>
        </w:tabs>
        <w:ind w:left="1475" w:hanging="340"/>
      </w:pPr>
      <w:rPr>
        <w:rFonts w:hint="default"/>
        <w:b w:val="0"/>
        <w:strike w:val="0"/>
      </w:rPr>
    </w:lvl>
    <w:lvl w:ilvl="2" w:tplc="FC88B60A">
      <w:start w:val="2"/>
      <w:numFmt w:val="bullet"/>
      <w:lvlText w:val=""/>
      <w:lvlJc w:val="left"/>
      <w:pPr>
        <w:tabs>
          <w:tab w:val="num" w:pos="2264"/>
        </w:tabs>
        <w:ind w:left="2264" w:hanging="284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20003E1"/>
    <w:multiLevelType w:val="hybridMultilevel"/>
    <w:tmpl w:val="1B18C042"/>
    <w:lvl w:ilvl="0" w:tplc="3EAA4F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A93E7B"/>
    <w:multiLevelType w:val="hybridMultilevel"/>
    <w:tmpl w:val="578618E4"/>
    <w:lvl w:ilvl="0" w:tplc="3EAA4F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99714E"/>
    <w:multiLevelType w:val="hybridMultilevel"/>
    <w:tmpl w:val="AC8C1212"/>
    <w:lvl w:ilvl="0" w:tplc="0D168982">
      <w:start w:val="2"/>
      <w:numFmt w:val="upperRoman"/>
      <w:lvlText w:val="%1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4598C">
      <w:start w:val="1"/>
      <w:numFmt w:val="lowerLetter"/>
      <w:lvlText w:val="%3)"/>
      <w:lvlJc w:val="left"/>
      <w:pPr>
        <w:tabs>
          <w:tab w:val="num" w:pos="2548"/>
        </w:tabs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0" w15:restartNumberingAfterBreak="0">
    <w:nsid w:val="6C2D55A6"/>
    <w:multiLevelType w:val="hybridMultilevel"/>
    <w:tmpl w:val="9B5ED3B4"/>
    <w:lvl w:ilvl="0" w:tplc="D1E843E8">
      <w:start w:val="1"/>
      <w:numFmt w:val="lowerLetter"/>
      <w:lvlText w:val="%1."/>
      <w:lvlJc w:val="left"/>
      <w:pPr>
        <w:tabs>
          <w:tab w:val="num" w:pos="2064"/>
        </w:tabs>
        <w:ind w:left="2064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3"/>
  </w:num>
  <w:num w:numId="8">
    <w:abstractNumId w:val="2"/>
  </w:num>
  <w:num w:numId="9">
    <w:abstractNumId w:val="4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C79"/>
    <w:rsid w:val="00105664"/>
    <w:rsid w:val="00135439"/>
    <w:rsid w:val="00150E5F"/>
    <w:rsid w:val="001724C0"/>
    <w:rsid w:val="00247668"/>
    <w:rsid w:val="002A2F39"/>
    <w:rsid w:val="00334DB4"/>
    <w:rsid w:val="00435220"/>
    <w:rsid w:val="00493C84"/>
    <w:rsid w:val="00590BEB"/>
    <w:rsid w:val="007068EF"/>
    <w:rsid w:val="00726D1A"/>
    <w:rsid w:val="008176A7"/>
    <w:rsid w:val="00845A46"/>
    <w:rsid w:val="008B13BE"/>
    <w:rsid w:val="00A03998"/>
    <w:rsid w:val="00AC5524"/>
    <w:rsid w:val="00AE1796"/>
    <w:rsid w:val="00C36D29"/>
    <w:rsid w:val="00C93C79"/>
    <w:rsid w:val="00DF596C"/>
    <w:rsid w:val="00ED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3C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93C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3C79"/>
  </w:style>
  <w:style w:type="paragraph" w:styleId="Nagwek">
    <w:name w:val="header"/>
    <w:basedOn w:val="Normalny"/>
    <w:link w:val="NagwekZnak"/>
    <w:uiPriority w:val="99"/>
    <w:unhideWhenUsed/>
    <w:rsid w:val="00C93C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3C79"/>
  </w:style>
  <w:style w:type="character" w:styleId="Numerstrony">
    <w:name w:val="page number"/>
    <w:basedOn w:val="Domylnaczcionkaakapitu"/>
    <w:rsid w:val="00C93C79"/>
  </w:style>
  <w:style w:type="paragraph" w:styleId="Akapitzlist">
    <w:name w:val="List Paragraph"/>
    <w:basedOn w:val="Normalny"/>
    <w:uiPriority w:val="34"/>
    <w:qFormat/>
    <w:rsid w:val="00C93C7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3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3C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1726</Words>
  <Characters>10359</Characters>
  <Application>Microsoft Office Word</Application>
  <DocSecurity>0</DocSecurity>
  <Lines>86</Lines>
  <Paragraphs>24</Paragraphs>
  <ScaleCrop>false</ScaleCrop>
  <Company/>
  <LinksUpToDate>false</LinksUpToDate>
  <CharactersWithSpaces>12061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2020-07-14T10:22:00Z</dcterms:created>
  <dcterms:modified xsi:type="dcterms:W3CDTF">2020-07-14T10:22:00Z</dcterms:modified>
</cp:coreProperties>
</file>