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3498D" w:rsidRPr="00B3498D" w:rsidRDefault="00B3498D" w:rsidP="00B3498D">
      <w:pPr>
        <w:jc w:val="right"/>
        <w:rPr>
          <w:rFonts w:ascii="Times New Roman" w:eastAsia="Calibri" w:hAnsi="Times New Roman" w:cs="Times New Roman"/>
        </w:rPr>
      </w:pPr>
      <w:bookmarkStart w:id="0" w:name="_GoBack"/>
      <w:bookmarkEnd w:id="0"/>
      <w:r w:rsidRPr="00B3498D">
        <w:rPr>
          <w:rFonts w:ascii="Times New Roman" w:eastAsia="Calibri" w:hAnsi="Times New Roman" w:cs="Times New Roman"/>
        </w:rPr>
        <w:t xml:space="preserve">Białystok, </w:t>
      </w:r>
      <w:r>
        <w:rPr>
          <w:rFonts w:ascii="Times New Roman" w:eastAsia="Calibri" w:hAnsi="Times New Roman" w:cs="Times New Roman"/>
        </w:rPr>
        <w:t xml:space="preserve">dnia </w:t>
      </w:r>
      <w:r w:rsidRPr="00B3498D">
        <w:rPr>
          <w:rFonts w:ascii="Times New Roman" w:eastAsia="Calibri" w:hAnsi="Times New Roman" w:cs="Times New Roman"/>
        </w:rPr>
        <w:t>16 lipca  2019 r.</w:t>
      </w:r>
    </w:p>
    <w:p w:rsidR="00EF2B54" w:rsidRPr="00EF2B54" w:rsidRDefault="00EF2B54" w:rsidP="008D2C4C">
      <w:pPr>
        <w:pStyle w:val="Kiedyigdzie"/>
        <w:rPr>
          <w:lang w:eastAsia="pl-PL"/>
        </w:rPr>
      </w:pPr>
    </w:p>
    <w:p w:rsidR="00EF2B54" w:rsidRPr="00EF2B54" w:rsidRDefault="00EF2B54" w:rsidP="008D2C4C">
      <w:pPr>
        <w:pStyle w:val="Dyrektornagwek"/>
      </w:pPr>
      <w:r w:rsidRPr="00EF2B54">
        <w:t xml:space="preserve">Dyrektor </w:t>
      </w:r>
    </w:p>
    <w:p w:rsidR="00EF2B54" w:rsidRDefault="00EF2B54" w:rsidP="008D2C4C">
      <w:pPr>
        <w:pStyle w:val="Dyrektornagwek"/>
      </w:pPr>
      <w:r w:rsidRPr="00EF2B54">
        <w:t>Sądu Rejonowego</w:t>
      </w:r>
      <w:r w:rsidR="002B40D6">
        <w:t xml:space="preserve"> </w:t>
      </w:r>
      <w:r w:rsidRPr="00EF2B54">
        <w:t>w Białymstoku</w:t>
      </w:r>
    </w:p>
    <w:p w:rsidR="002B40D6" w:rsidRPr="002B40D6" w:rsidRDefault="002B40D6" w:rsidP="008D2C4C">
      <w:pPr>
        <w:pStyle w:val="Dyrektornagwek"/>
      </w:pPr>
    </w:p>
    <w:p w:rsidR="00EF2B54" w:rsidRPr="008D2C4C" w:rsidRDefault="00EF2B54" w:rsidP="00BF5BE4">
      <w:pPr>
        <w:pStyle w:val="Dyrektoradres"/>
      </w:pPr>
      <w:r w:rsidRPr="008D2C4C">
        <w:t>ul. Mickiewicza 103, 15-950 Białystok</w:t>
      </w:r>
    </w:p>
    <w:p w:rsidR="00EF2B54" w:rsidRPr="008D2C4C" w:rsidRDefault="00EF2B54" w:rsidP="00BF5BE4">
      <w:pPr>
        <w:pStyle w:val="Dyrektoradres"/>
      </w:pPr>
      <w:r w:rsidRPr="00EF2B54">
        <w:t xml:space="preserve">tel. 085 665-62-22, </w:t>
      </w:r>
      <w:r w:rsidRPr="002B40D6">
        <w:t>dyrektor@bialystok.sr.gov.pl</w:t>
      </w:r>
    </w:p>
    <w:p w:rsidR="00B3498D" w:rsidRDefault="00B3498D" w:rsidP="008D2C4C">
      <w:pPr>
        <w:pStyle w:val="Adresat"/>
      </w:pPr>
    </w:p>
    <w:p w:rsidR="00EF2B54" w:rsidRPr="008D2C4C" w:rsidRDefault="00B3498D" w:rsidP="008D2C4C">
      <w:pPr>
        <w:pStyle w:val="Adresat"/>
      </w:pPr>
      <w:r>
        <w:t>Uczestnicy postępowania</w:t>
      </w:r>
    </w:p>
    <w:p w:rsidR="00B3498D" w:rsidRDefault="00B3498D" w:rsidP="00B3498D">
      <w:pPr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</w:pPr>
    </w:p>
    <w:p w:rsidR="00B3498D" w:rsidRPr="00B3498D" w:rsidRDefault="00B3498D" w:rsidP="00B3498D">
      <w:pPr>
        <w:rPr>
          <w:rFonts w:ascii="Times New Roman" w:eastAsia="Calibri" w:hAnsi="Times New Roman" w:cs="Times New Roman"/>
        </w:rPr>
      </w:pPr>
      <w:r w:rsidRPr="00B3498D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G-3710-7/19</w:t>
      </w:r>
    </w:p>
    <w:p w:rsidR="00B3498D" w:rsidRPr="00B3498D" w:rsidRDefault="00B3498D" w:rsidP="00B3498D">
      <w:pPr>
        <w:rPr>
          <w:rFonts w:ascii="Times New Roman" w:eastAsia="Calibri" w:hAnsi="Times New Roman" w:cs="Times New Roman"/>
          <w:b/>
        </w:rPr>
      </w:pPr>
    </w:p>
    <w:p w:rsidR="00B3498D" w:rsidRPr="00B3498D" w:rsidRDefault="00B3498D" w:rsidP="00B3498D">
      <w:pPr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</w:pPr>
      <w:r w:rsidRPr="00B3498D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 xml:space="preserve">Dotyczy: </w:t>
      </w:r>
      <w:r w:rsidRPr="00B3498D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ab/>
        <w:t>Sprostowanie informacji z otwarcia ofert.</w:t>
      </w:r>
    </w:p>
    <w:p w:rsidR="00B3498D" w:rsidRPr="00B3498D" w:rsidRDefault="00B3498D" w:rsidP="00B3498D">
      <w:pPr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bCs/>
          <w:iCs/>
          <w:sz w:val="20"/>
          <w:szCs w:val="20"/>
          <w:lang w:eastAsia="pl-PL"/>
        </w:rPr>
      </w:pPr>
      <w:r w:rsidRPr="00B3498D">
        <w:rPr>
          <w:rFonts w:ascii="Times New Roman" w:eastAsia="Calibri" w:hAnsi="Times New Roman" w:cs="Times New Roman"/>
          <w:b/>
          <w:sz w:val="20"/>
          <w:szCs w:val="20"/>
        </w:rPr>
        <w:tab/>
      </w:r>
      <w:r w:rsidRPr="00B3498D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Ochrona fizyczna pracowników Sądu Rejonowego w Biały</w:t>
      </w:r>
      <w:r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mstoku prowadzących czynności w </w:t>
      </w:r>
      <w:r w:rsidRPr="00B3498D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Samodzielnym Publicznym Psychiatrycznym Zakładzi</w:t>
      </w:r>
      <w:r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e Opieki Zdrowotnej  im. dr. S. </w:t>
      </w:r>
      <w:r w:rsidRPr="00B3498D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Deresza w Choroszczy. Nr postępowania G-3710-7/19</w:t>
      </w:r>
      <w:r w:rsidR="00E9683E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.</w:t>
      </w:r>
    </w:p>
    <w:p w:rsidR="00B3498D" w:rsidRPr="00B3498D" w:rsidRDefault="00B3498D" w:rsidP="00B3498D">
      <w:pPr>
        <w:jc w:val="both"/>
        <w:rPr>
          <w:rFonts w:ascii="Times New Roman" w:eastAsia="Times New Roman" w:hAnsi="Times New Roman" w:cs="Times New Roman"/>
          <w:b/>
          <w:bCs/>
          <w:iCs/>
          <w:sz w:val="20"/>
          <w:szCs w:val="20"/>
          <w:lang w:eastAsia="pl-PL"/>
        </w:rPr>
      </w:pPr>
    </w:p>
    <w:p w:rsidR="00B3498D" w:rsidRPr="00B3498D" w:rsidRDefault="00B3498D" w:rsidP="00B3498D">
      <w:pPr>
        <w:spacing w:after="0" w:line="276" w:lineRule="auto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</w:pPr>
      <w:r w:rsidRPr="00B3498D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>Uprzejmie informuję iż w informacji z otwarcia ofert, które wpłynęły w postępowaniu nr G-371-7/19</w:t>
      </w:r>
      <w:r w:rsidR="00901B3E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 xml:space="preserve"> zamieszczonej na stronie internetowej Zamawiającego</w:t>
      </w:r>
      <w:r w:rsidRPr="00B3498D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 xml:space="preserve">, mylnie podano nazwę </w:t>
      </w:r>
      <w:r w:rsidR="00901B3E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>W</w:t>
      </w:r>
      <w:r w:rsidRPr="00B3498D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>ykonawcy który złożył ofertę:</w:t>
      </w:r>
    </w:p>
    <w:p w:rsidR="00B3498D" w:rsidRPr="00B3498D" w:rsidRDefault="00B3498D" w:rsidP="00B3498D">
      <w:pPr>
        <w:spacing w:after="0" w:line="276" w:lineRule="auto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>- j</w:t>
      </w:r>
      <w:r w:rsidRPr="00B3498D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>est:  KOMANDOS – PODLASIE Sp. z o. o., ul. Bitwy Białostockiej 9, 15-102 Białystok</w:t>
      </w:r>
    </w:p>
    <w:p w:rsidR="00B3498D" w:rsidRPr="00B3498D" w:rsidRDefault="00B3498D" w:rsidP="00B3498D">
      <w:pPr>
        <w:spacing w:after="0" w:line="276" w:lineRule="auto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>- p</w:t>
      </w:r>
      <w:r w:rsidRPr="00B3498D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>owinno być: Konsorcjum KOMANDOS – PODLASIE Sp. z o. o. oraz Komandos Białystok  sp. z o.o., ul. Bitwy Białostockiej 9, 15-102 Białystok</w:t>
      </w:r>
    </w:p>
    <w:p w:rsidR="00B3498D" w:rsidRPr="00B3498D" w:rsidRDefault="00B3498D" w:rsidP="00B3498D">
      <w:pPr>
        <w:spacing w:after="0" w:line="276" w:lineRule="auto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</w:pPr>
    </w:p>
    <w:p w:rsidR="00B3498D" w:rsidRPr="00B3498D" w:rsidRDefault="00B3498D" w:rsidP="00B3498D">
      <w:pPr>
        <w:spacing w:after="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</w:pPr>
    </w:p>
    <w:p w:rsidR="00B3498D" w:rsidRPr="00B3498D" w:rsidRDefault="00B3498D" w:rsidP="00B3498D">
      <w:pPr>
        <w:spacing w:after="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</w:pPr>
    </w:p>
    <w:p w:rsidR="00B3498D" w:rsidRPr="00B3498D" w:rsidRDefault="00B3498D" w:rsidP="00B3498D">
      <w:pPr>
        <w:spacing w:after="0" w:line="240" w:lineRule="auto"/>
        <w:ind w:left="5220"/>
        <w:jc w:val="center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B3498D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Dyrektor </w:t>
      </w:r>
    </w:p>
    <w:p w:rsidR="00B3498D" w:rsidRPr="00B3498D" w:rsidRDefault="00B3498D" w:rsidP="00B3498D">
      <w:pPr>
        <w:spacing w:after="0" w:line="240" w:lineRule="auto"/>
        <w:ind w:left="5220"/>
        <w:jc w:val="center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B3498D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Sądu Rejonowego w Białymstoku</w:t>
      </w:r>
    </w:p>
    <w:p w:rsidR="00B3498D" w:rsidRPr="00B3498D" w:rsidRDefault="00B3498D" w:rsidP="00B3498D">
      <w:pPr>
        <w:spacing w:after="0" w:line="240" w:lineRule="auto"/>
        <w:ind w:left="5220"/>
        <w:jc w:val="center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B3498D" w:rsidRPr="00B3498D" w:rsidRDefault="00B3498D" w:rsidP="00B3498D">
      <w:pPr>
        <w:spacing w:after="0" w:line="240" w:lineRule="auto"/>
        <w:ind w:left="5220"/>
        <w:jc w:val="center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B3498D">
        <w:rPr>
          <w:rFonts w:ascii="Times New Roman" w:eastAsia="Times New Roman" w:hAnsi="Times New Roman" w:cs="Times New Roman"/>
          <w:sz w:val="20"/>
          <w:szCs w:val="20"/>
          <w:lang w:eastAsia="pl-PL"/>
        </w:rPr>
        <w:t>wz Tomasz Biesiada</w:t>
      </w:r>
    </w:p>
    <w:p w:rsidR="00C12438" w:rsidRPr="00C12438" w:rsidRDefault="00C12438" w:rsidP="00B3498D">
      <w:pPr>
        <w:pStyle w:val="Dyrektornagwek"/>
      </w:pPr>
    </w:p>
    <w:sectPr w:rsidR="00C12438" w:rsidRPr="00C12438" w:rsidSect="00475760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C7351" w:rsidRDefault="008C7351" w:rsidP="00EF2B54">
      <w:pPr>
        <w:spacing w:after="0" w:line="240" w:lineRule="auto"/>
      </w:pPr>
      <w:r>
        <w:separator/>
      </w:r>
    </w:p>
  </w:endnote>
  <w:endnote w:type="continuationSeparator" w:id="0">
    <w:p w:rsidR="008C7351" w:rsidRDefault="008C7351" w:rsidP="00EF2B5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95CCA" w:rsidRDefault="00195CC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95CCA" w:rsidRDefault="00195CCA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E154B" w:rsidRPr="00195CCA" w:rsidRDefault="003E154B" w:rsidP="00195CC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C7351" w:rsidRDefault="008C7351" w:rsidP="00EF2B54">
      <w:pPr>
        <w:spacing w:after="0" w:line="240" w:lineRule="auto"/>
      </w:pPr>
      <w:r>
        <w:separator/>
      </w:r>
    </w:p>
  </w:footnote>
  <w:footnote w:type="continuationSeparator" w:id="0">
    <w:p w:rsidR="008C7351" w:rsidRDefault="008C7351" w:rsidP="00EF2B5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95CCA" w:rsidRDefault="00195CC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95CCA" w:rsidRDefault="00195CC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43F7" w:rsidRPr="00195CCA" w:rsidRDefault="006E43F7" w:rsidP="00195CC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removePersonalInformation/>
  <w:removeDateAndTime/>
  <w:stylePaneFormatFilter w:val="1721" w:allStyles="1" w:customStyles="0" w:latentStyles="0" w:stylesInUse="0" w:headingStyles="1" w:numberingStyles="0" w:tableStyles="0" w:directFormattingOnRuns="1" w:directFormattingOnParagraphs="1" w:directFormattingOnNumbering="1" w:directFormattingOnTables="0" w:clearFormatting="1" w:top3HeadingStyles="0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3498D"/>
    <w:rsid w:val="00000CE6"/>
    <w:rsid w:val="00011D1A"/>
    <w:rsid w:val="00045CDD"/>
    <w:rsid w:val="0018150F"/>
    <w:rsid w:val="00195CCA"/>
    <w:rsid w:val="001A1AE5"/>
    <w:rsid w:val="001F76A1"/>
    <w:rsid w:val="00231E9D"/>
    <w:rsid w:val="00286FF6"/>
    <w:rsid w:val="002B40D6"/>
    <w:rsid w:val="002D358E"/>
    <w:rsid w:val="003851C7"/>
    <w:rsid w:val="003E154B"/>
    <w:rsid w:val="00475760"/>
    <w:rsid w:val="004A5254"/>
    <w:rsid w:val="00604916"/>
    <w:rsid w:val="00605743"/>
    <w:rsid w:val="0062658A"/>
    <w:rsid w:val="00676A09"/>
    <w:rsid w:val="006E43F7"/>
    <w:rsid w:val="00743133"/>
    <w:rsid w:val="00833599"/>
    <w:rsid w:val="008C6E92"/>
    <w:rsid w:val="008C7351"/>
    <w:rsid w:val="008D2C4C"/>
    <w:rsid w:val="00901B3E"/>
    <w:rsid w:val="009E3793"/>
    <w:rsid w:val="00A94EDB"/>
    <w:rsid w:val="00B3498D"/>
    <w:rsid w:val="00B67589"/>
    <w:rsid w:val="00BF5BE4"/>
    <w:rsid w:val="00C12438"/>
    <w:rsid w:val="00CF752E"/>
    <w:rsid w:val="00D65BD0"/>
    <w:rsid w:val="00E0765E"/>
    <w:rsid w:val="00E9683E"/>
    <w:rsid w:val="00EF2B54"/>
    <w:rsid w:val="00F869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D2C4C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EF2B5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F2B54"/>
  </w:style>
  <w:style w:type="paragraph" w:styleId="Stopka">
    <w:name w:val="footer"/>
    <w:basedOn w:val="Normalny"/>
    <w:link w:val="StopkaZnak"/>
    <w:uiPriority w:val="99"/>
    <w:unhideWhenUsed/>
    <w:rsid w:val="00EF2B5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F2B54"/>
  </w:style>
  <w:style w:type="paragraph" w:styleId="Tekstdymka">
    <w:name w:val="Balloon Text"/>
    <w:basedOn w:val="Normalny"/>
    <w:link w:val="TekstdymkaZnak"/>
    <w:uiPriority w:val="99"/>
    <w:semiHidden/>
    <w:unhideWhenUsed/>
    <w:rsid w:val="00EF2B5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F2B54"/>
    <w:rPr>
      <w:rFonts w:ascii="Segoe UI" w:hAnsi="Segoe UI" w:cs="Segoe UI"/>
      <w:sz w:val="18"/>
      <w:szCs w:val="18"/>
    </w:rPr>
  </w:style>
  <w:style w:type="paragraph" w:customStyle="1" w:styleId="Adresat">
    <w:name w:val="Adresat"/>
    <w:basedOn w:val="Normalny"/>
    <w:qFormat/>
    <w:rsid w:val="00CF752E"/>
    <w:pPr>
      <w:spacing w:after="0" w:line="240" w:lineRule="auto"/>
      <w:ind w:left="5103"/>
    </w:pPr>
    <w:rPr>
      <w:rFonts w:ascii="Times New Roman" w:eastAsia="Times New Roman" w:hAnsi="Times New Roman" w:cs="Times New Roman"/>
      <w:b/>
      <w:sz w:val="26"/>
      <w:szCs w:val="26"/>
      <w:lang w:eastAsia="pl-PL"/>
    </w:rPr>
  </w:style>
  <w:style w:type="paragraph" w:customStyle="1" w:styleId="Trepisma">
    <w:name w:val="Treść pisma"/>
    <w:basedOn w:val="Normalny"/>
    <w:qFormat/>
    <w:rsid w:val="008D2C4C"/>
    <w:rPr>
      <w:rFonts w:ascii="Times New Roman" w:eastAsia="Times New Roman" w:hAnsi="Times New Roman" w:cs="Times New Roman"/>
      <w:sz w:val="26"/>
      <w:szCs w:val="26"/>
      <w:lang w:eastAsia="pl-PL"/>
    </w:rPr>
  </w:style>
  <w:style w:type="paragraph" w:customStyle="1" w:styleId="Kiedyigdzie">
    <w:name w:val="Kiedy_i_gdzie"/>
    <w:basedOn w:val="Normalny"/>
    <w:rsid w:val="008D2C4C"/>
    <w:pPr>
      <w:spacing w:after="0" w:line="240" w:lineRule="auto"/>
      <w:ind w:left="5103"/>
      <w:jc w:val="right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Dyrektornagwek">
    <w:name w:val="Dyrektor_nagłówek"/>
    <w:basedOn w:val="Normalny"/>
    <w:qFormat/>
    <w:rsid w:val="008D2C4C"/>
    <w:pPr>
      <w:keepNext/>
      <w:numPr>
        <w:ilvl w:val="1"/>
      </w:numPr>
      <w:tabs>
        <w:tab w:val="left" w:pos="5760"/>
      </w:tabs>
      <w:spacing w:after="0" w:line="240" w:lineRule="auto"/>
      <w:ind w:right="5244"/>
      <w:outlineLvl w:val="1"/>
    </w:pPr>
    <w:rPr>
      <w:rFonts w:ascii="Times New Roman" w:eastAsia="Times New Roman" w:hAnsi="Times New Roman" w:cs="Times New Roman"/>
      <w:b/>
      <w:sz w:val="24"/>
      <w:szCs w:val="24"/>
      <w:lang w:eastAsia="pl-PL"/>
    </w:rPr>
  </w:style>
  <w:style w:type="paragraph" w:customStyle="1" w:styleId="Dyrektoradres">
    <w:name w:val="Dyrektor_adres"/>
    <w:basedOn w:val="Normalny"/>
    <w:qFormat/>
    <w:rsid w:val="00BF5BE4"/>
    <w:pPr>
      <w:spacing w:after="0" w:line="240" w:lineRule="auto"/>
      <w:ind w:right="5244"/>
    </w:pPr>
    <w:rPr>
      <w:rFonts w:ascii="Times New Roman" w:eastAsia="Times New Roman" w:hAnsi="Times New Roman" w:cs="Times New Roman"/>
      <w:i/>
      <w:sz w:val="18"/>
      <w:szCs w:val="18"/>
      <w:lang w:val="de-DE" w:eastAsia="pl-PL"/>
    </w:rPr>
  </w:style>
  <w:style w:type="paragraph" w:customStyle="1" w:styleId="Zaporednictwem">
    <w:name w:val="Za_pośrednictwem"/>
    <w:basedOn w:val="Normalny"/>
    <w:qFormat/>
    <w:rsid w:val="00BF5BE4"/>
    <w:pPr>
      <w:spacing w:after="0" w:line="360" w:lineRule="auto"/>
      <w:ind w:left="5103"/>
    </w:pPr>
    <w:rPr>
      <w:rFonts w:ascii="Times New Roman" w:eastAsia="Times New Roman" w:hAnsi="Times New Roman" w:cs="Times New Roman"/>
      <w:i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137</Words>
  <Characters>826</Characters>
  <Application>Microsoft Office Word</Application>
  <DocSecurity>0</DocSecurity>
  <Lines>6</Lines>
  <Paragraphs>1</Paragraphs>
  <ScaleCrop>false</ScaleCrop>
  <Company/>
  <LinksUpToDate>false</LinksUpToDate>
  <CharactersWithSpaces>962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cp:lastModifiedBy/>
  <cp:revision>1</cp:revision>
  <dcterms:created xsi:type="dcterms:W3CDTF">2020-07-14T10:18:00Z</dcterms:created>
  <dcterms:modified xsi:type="dcterms:W3CDTF">2020-07-14T10:18:00Z</dcterms:modified>
</cp:coreProperties>
</file>