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795" w:rsidRPr="003526DE" w:rsidRDefault="00C25795" w:rsidP="00C25795">
      <w:pPr>
        <w:tabs>
          <w:tab w:val="left" w:pos="680"/>
        </w:tabs>
        <w:ind w:left="680" w:hanging="680"/>
        <w:rPr>
          <w:b/>
          <w:bCs/>
        </w:rPr>
      </w:pPr>
      <w:bookmarkStart w:id="0" w:name="_GoBack"/>
      <w:bookmarkEnd w:id="0"/>
      <w:r w:rsidRPr="003526DE">
        <w:rPr>
          <w:b/>
          <w:bCs/>
        </w:rPr>
        <w:t xml:space="preserve">Załącznik nr 7 do siwz </w:t>
      </w:r>
    </w:p>
    <w:p w:rsidR="00C25795" w:rsidRPr="003526DE" w:rsidRDefault="00C25795" w:rsidP="00C25795">
      <w:pPr>
        <w:rPr>
          <w:sz w:val="18"/>
          <w:szCs w:val="18"/>
        </w:rPr>
      </w:pPr>
      <w:r w:rsidRPr="003526DE">
        <w:rPr>
          <w:sz w:val="18"/>
          <w:szCs w:val="18"/>
        </w:rPr>
        <w:t xml:space="preserve">Nr postępowania przetargowego: </w:t>
      </w:r>
      <w:r>
        <w:rPr>
          <w:sz w:val="18"/>
          <w:szCs w:val="18"/>
        </w:rPr>
        <w:t>G-3710-20/19</w:t>
      </w:r>
    </w:p>
    <w:p w:rsidR="00C25795" w:rsidRPr="003526DE" w:rsidRDefault="00C25795" w:rsidP="00C25795">
      <w:pPr>
        <w:rPr>
          <w:sz w:val="18"/>
          <w:szCs w:val="18"/>
        </w:rPr>
      </w:pPr>
    </w:p>
    <w:p w:rsidR="00C25795" w:rsidRPr="003526DE" w:rsidRDefault="00C25795" w:rsidP="00C25795">
      <w:pPr>
        <w:autoSpaceDE w:val="0"/>
        <w:autoSpaceDN w:val="0"/>
        <w:adjustRightInd w:val="0"/>
        <w:jc w:val="center"/>
        <w:rPr>
          <w:sz w:val="18"/>
          <w:szCs w:val="18"/>
          <w:u w:val="single"/>
        </w:rPr>
      </w:pPr>
      <w:r w:rsidRPr="003526DE">
        <w:rPr>
          <w:sz w:val="18"/>
          <w:szCs w:val="18"/>
          <w:u w:val="single"/>
        </w:rPr>
        <w:t>Projekt umowy</w:t>
      </w:r>
    </w:p>
    <w:p w:rsidR="00C25795" w:rsidRPr="003526DE" w:rsidRDefault="00C25795" w:rsidP="00C25795">
      <w:pPr>
        <w:spacing w:line="120" w:lineRule="atLeast"/>
        <w:jc w:val="center"/>
        <w:rPr>
          <w:b/>
          <w:bCs/>
        </w:rPr>
      </w:pPr>
    </w:p>
    <w:p w:rsidR="00C25795" w:rsidRPr="003526DE" w:rsidRDefault="00C25795" w:rsidP="00C25795">
      <w:pPr>
        <w:spacing w:line="120" w:lineRule="atLeast"/>
        <w:jc w:val="center"/>
        <w:rPr>
          <w:b/>
          <w:bCs/>
        </w:rPr>
      </w:pPr>
    </w:p>
    <w:p w:rsidR="00C25795" w:rsidRPr="003526DE" w:rsidRDefault="00C25795" w:rsidP="00C25795">
      <w:pPr>
        <w:spacing w:line="120" w:lineRule="atLeast"/>
        <w:jc w:val="center"/>
      </w:pPr>
      <w:r w:rsidRPr="003526DE">
        <w:rPr>
          <w:b/>
          <w:bCs/>
        </w:rPr>
        <w:t>Umowa Nr ................../201</w:t>
      </w:r>
      <w:r>
        <w:rPr>
          <w:b/>
          <w:bCs/>
        </w:rPr>
        <w:t>9</w:t>
      </w:r>
    </w:p>
    <w:p w:rsidR="00C25795" w:rsidRPr="003526DE" w:rsidRDefault="00C25795" w:rsidP="00C25795">
      <w:pPr>
        <w:spacing w:line="120" w:lineRule="atLeast"/>
        <w:jc w:val="center"/>
      </w:pPr>
    </w:p>
    <w:p w:rsidR="00C25795" w:rsidRPr="003526DE" w:rsidRDefault="00C25795" w:rsidP="00C25795">
      <w:pPr>
        <w:spacing w:line="240" w:lineRule="atLeast"/>
        <w:rPr>
          <w:sz w:val="12"/>
          <w:szCs w:val="12"/>
        </w:rPr>
      </w:pPr>
    </w:p>
    <w:p w:rsidR="00C25795" w:rsidRPr="003526DE" w:rsidRDefault="00C25795" w:rsidP="00C25795">
      <w:pPr>
        <w:spacing w:line="120" w:lineRule="atLeast"/>
      </w:pPr>
      <w:r w:rsidRPr="003526DE">
        <w:t>Zawarta w dniu  .................................................................</w:t>
      </w:r>
      <w:r w:rsidRPr="003526DE">
        <w:rPr>
          <w:b/>
          <w:bCs/>
        </w:rPr>
        <w:t xml:space="preserve"> </w:t>
      </w:r>
      <w:r>
        <w:t>2019</w:t>
      </w:r>
      <w:r w:rsidRPr="003526DE">
        <w:t xml:space="preserve"> roku pomiędzy:</w:t>
      </w:r>
    </w:p>
    <w:p w:rsidR="00C25795" w:rsidRPr="003526DE" w:rsidRDefault="00C25795" w:rsidP="00C25795">
      <w:pPr>
        <w:spacing w:line="120" w:lineRule="atLeast"/>
        <w:rPr>
          <w:b/>
          <w:bCs/>
          <w:u w:val="single"/>
        </w:rPr>
      </w:pPr>
    </w:p>
    <w:p w:rsidR="00C25795" w:rsidRPr="003526DE" w:rsidRDefault="00C25795" w:rsidP="00C25795">
      <w:pPr>
        <w:spacing w:line="360" w:lineRule="atLeast"/>
        <w:rPr>
          <w:b/>
          <w:bCs/>
        </w:rPr>
      </w:pPr>
      <w:r w:rsidRPr="003526DE">
        <w:rPr>
          <w:b/>
          <w:bCs/>
        </w:rPr>
        <w:t xml:space="preserve">Sądem Rejonowym w Białymstoku   </w:t>
      </w:r>
    </w:p>
    <w:p w:rsidR="00C25795" w:rsidRPr="003526DE" w:rsidRDefault="00C25795" w:rsidP="00C25795">
      <w:pPr>
        <w:spacing w:line="360" w:lineRule="atLeast"/>
      </w:pPr>
      <w:r w:rsidRPr="003526DE">
        <w:t xml:space="preserve">z siedzibą w Białymstoku przy ul. Mickiewicza 103, zwanym dalej </w:t>
      </w:r>
      <w:r w:rsidRPr="003526DE">
        <w:rPr>
          <w:b/>
          <w:bCs/>
        </w:rPr>
        <w:t>Zamawiającym</w:t>
      </w:r>
      <w:r w:rsidRPr="003526DE">
        <w:t xml:space="preserve">, </w:t>
      </w:r>
    </w:p>
    <w:p w:rsidR="00C25795" w:rsidRPr="003526DE" w:rsidRDefault="00C25795" w:rsidP="00C25795">
      <w:pPr>
        <w:spacing w:line="360" w:lineRule="atLeast"/>
      </w:pPr>
      <w:r w:rsidRPr="003526DE">
        <w:t>reprezentowanym przez:</w:t>
      </w:r>
    </w:p>
    <w:p w:rsidR="00C25795" w:rsidRPr="003526DE" w:rsidRDefault="00C25795" w:rsidP="00C25795">
      <w:pPr>
        <w:widowControl w:val="0"/>
        <w:numPr>
          <w:ilvl w:val="0"/>
          <w:numId w:val="1"/>
        </w:numPr>
        <w:tabs>
          <w:tab w:val="left" w:pos="360"/>
        </w:tabs>
        <w:suppressAutoHyphens/>
        <w:spacing w:line="360" w:lineRule="atLeast"/>
        <w:jc w:val="left"/>
      </w:pPr>
      <w:r w:rsidRPr="003526DE">
        <w:rPr>
          <w:b/>
          <w:bCs/>
        </w:rPr>
        <w:t xml:space="preserve">Elżbietą Roszkowską – </w:t>
      </w:r>
      <w:r w:rsidRPr="003526DE">
        <w:t>Dyrektora Sądu Rejonowego w Białymstoku</w:t>
      </w:r>
      <w:r w:rsidRPr="003526DE">
        <w:rPr>
          <w:b/>
          <w:bCs/>
        </w:rPr>
        <w:t xml:space="preserve"> </w:t>
      </w:r>
    </w:p>
    <w:p w:rsidR="00C25795" w:rsidRPr="003526DE" w:rsidRDefault="00C25795" w:rsidP="00C25795">
      <w:pPr>
        <w:spacing w:line="360" w:lineRule="atLeast"/>
        <w:jc w:val="left"/>
      </w:pPr>
      <w:r w:rsidRPr="003526DE">
        <w:t>a</w:t>
      </w:r>
    </w:p>
    <w:p w:rsidR="00C25795" w:rsidRPr="003526DE" w:rsidRDefault="00C25795" w:rsidP="00C25795">
      <w:pPr>
        <w:spacing w:line="360" w:lineRule="atLeast"/>
        <w:jc w:val="left"/>
      </w:pPr>
      <w:r w:rsidRPr="003526DE">
        <w:t xml:space="preserve">..................................................................................................................................................., ........................................................................................................ zwanym dalej </w:t>
      </w:r>
      <w:r w:rsidRPr="003526DE">
        <w:rPr>
          <w:b/>
        </w:rPr>
        <w:t>Wykonawcą</w:t>
      </w:r>
      <w:r w:rsidRPr="003526DE">
        <w:t>,</w:t>
      </w:r>
    </w:p>
    <w:p w:rsidR="00C25795" w:rsidRPr="003526DE" w:rsidRDefault="00C25795" w:rsidP="00C25795">
      <w:pPr>
        <w:spacing w:line="360" w:lineRule="atLeast"/>
      </w:pPr>
      <w:r w:rsidRPr="003526DE">
        <w:t>reprezentowanym przez:</w:t>
      </w:r>
    </w:p>
    <w:p w:rsidR="00C25795" w:rsidRPr="003526DE" w:rsidRDefault="00C25795" w:rsidP="00C25795">
      <w:pPr>
        <w:widowControl w:val="0"/>
        <w:numPr>
          <w:ilvl w:val="0"/>
          <w:numId w:val="2"/>
        </w:numPr>
        <w:tabs>
          <w:tab w:val="left" w:pos="360"/>
        </w:tabs>
        <w:suppressAutoHyphens/>
        <w:spacing w:line="360" w:lineRule="atLeast"/>
        <w:jc w:val="left"/>
      </w:pPr>
      <w:r w:rsidRPr="003526DE">
        <w:rPr>
          <w:b/>
          <w:bCs/>
        </w:rPr>
        <w:t xml:space="preserve">................................................................. - </w:t>
      </w:r>
      <w:r w:rsidRPr="003526DE">
        <w:t>...................................................................</w:t>
      </w:r>
    </w:p>
    <w:p w:rsidR="00C25795" w:rsidRPr="003526DE" w:rsidRDefault="00C25795" w:rsidP="00C25795">
      <w:pPr>
        <w:autoSpaceDE w:val="0"/>
        <w:autoSpaceDN w:val="0"/>
        <w:adjustRightInd w:val="0"/>
        <w:jc w:val="left"/>
        <w:rPr>
          <w:sz w:val="22"/>
          <w:szCs w:val="22"/>
        </w:rPr>
      </w:pPr>
    </w:p>
    <w:p w:rsidR="00C25795" w:rsidRPr="003526DE" w:rsidRDefault="00C25795" w:rsidP="00C25795">
      <w:pPr>
        <w:autoSpaceDE w:val="0"/>
        <w:autoSpaceDN w:val="0"/>
        <w:adjustRightInd w:val="0"/>
        <w:jc w:val="left"/>
      </w:pPr>
    </w:p>
    <w:p w:rsidR="00C25795" w:rsidRPr="003526DE" w:rsidRDefault="00C25795" w:rsidP="00C25795">
      <w:pPr>
        <w:spacing w:line="360" w:lineRule="auto"/>
        <w:jc w:val="center"/>
        <w:rPr>
          <w:b/>
        </w:rPr>
      </w:pPr>
      <w:r w:rsidRPr="003526DE">
        <w:rPr>
          <w:b/>
        </w:rPr>
        <w:t>§1</w:t>
      </w:r>
    </w:p>
    <w:p w:rsidR="00C25795" w:rsidRPr="003526DE" w:rsidRDefault="00C25795" w:rsidP="00C25795">
      <w:pPr>
        <w:widowControl w:val="0"/>
        <w:autoSpaceDE w:val="0"/>
        <w:autoSpaceDN w:val="0"/>
        <w:adjustRightInd w:val="0"/>
        <w:spacing w:line="276" w:lineRule="auto"/>
        <w:ind w:left="322" w:hanging="322"/>
      </w:pPr>
      <w:r w:rsidRPr="003526DE">
        <w:t>1.</w:t>
      </w:r>
      <w:r w:rsidRPr="003526DE">
        <w:tab/>
        <w:t>Przedmiotem Umowy jest jednorazowa naprawa i konserwacja systemu oświetlenia ewakuacyjnego w budynku Sądu Rejonowego w Białymstoku, zgodnie z załącznikiem nr 1 do </w:t>
      </w:r>
      <w:r w:rsidRPr="003526DE">
        <w:rPr>
          <w:bCs/>
        </w:rPr>
        <w:t xml:space="preserve"> SIWZ </w:t>
      </w:r>
      <w:r>
        <w:rPr>
          <w:bCs/>
        </w:rPr>
        <w:t>G-3710-20/19</w:t>
      </w:r>
      <w:r w:rsidRPr="003526DE">
        <w:rPr>
          <w:bCs/>
        </w:rPr>
        <w:t>.</w:t>
      </w:r>
    </w:p>
    <w:p w:rsidR="00C25795" w:rsidRPr="003526DE" w:rsidRDefault="00C25795" w:rsidP="00C25795">
      <w:pPr>
        <w:widowControl w:val="0"/>
        <w:autoSpaceDE w:val="0"/>
        <w:autoSpaceDN w:val="0"/>
        <w:adjustRightInd w:val="0"/>
        <w:spacing w:line="276" w:lineRule="auto"/>
        <w:ind w:left="322" w:hanging="322"/>
      </w:pPr>
      <w:r w:rsidRPr="003526DE">
        <w:t>2.</w:t>
      </w:r>
      <w:r w:rsidRPr="003526DE">
        <w:tab/>
        <w:t xml:space="preserve">Przez naprawę i konserwację systemu strony rozumieją usługę polegająca na wyeliminowaniu błędów, występujących w systemie monitoringu opraw oświetlenia awaryjnego poprzez wymianę lub naprawę – akumulatorów, źródeł światła, modułów i  innych elementów systemu w taki sposób, aby po wykonaniu raportu system ten nie wykazywał błędów a ilość sprawnych opraw zgłaszana przez system była nie mniejsza niż 526  szt. </w:t>
      </w:r>
    </w:p>
    <w:p w:rsidR="00C25795" w:rsidRPr="003526DE" w:rsidRDefault="00C25795" w:rsidP="00C25795">
      <w:pPr>
        <w:numPr>
          <w:ilvl w:val="0"/>
          <w:numId w:val="3"/>
        </w:numPr>
        <w:spacing w:line="276" w:lineRule="auto"/>
        <w:rPr>
          <w:bCs/>
        </w:rPr>
      </w:pPr>
      <w:r w:rsidRPr="003526DE">
        <w:rPr>
          <w:bCs/>
        </w:rPr>
        <w:t xml:space="preserve">Zamawiający wymaga zatrudnienia przez Wykonawcę lub podwykonawcę na podstawie umowy o pracę osób wykonujących wszelkie czynności w zakresie realizacji zamówienia, jeżeli wykonanie tych czynności polega na wykonywaniu pracy w sposób określony w art. 22 § 1 ustawy z dnia 26 czerwca 1974 r. - Kodeks pracy </w:t>
      </w:r>
      <w:r w:rsidRPr="00B937F6">
        <w:rPr>
          <w:bCs/>
          <w:highlight w:val="yellow"/>
        </w:rPr>
        <w:t>(Dz.U.</w:t>
      </w:r>
      <w:r w:rsidRPr="003526DE">
        <w:rPr>
          <w:bCs/>
        </w:rPr>
        <w:t xml:space="preserve"> z 2014 r. poz. 1502, z późn. zm.181)</w:t>
      </w:r>
    </w:p>
    <w:p w:rsidR="00C25795" w:rsidRPr="003526DE" w:rsidRDefault="00C25795" w:rsidP="00C25795">
      <w:pPr>
        <w:spacing w:line="276" w:lineRule="auto"/>
        <w:ind w:left="360"/>
        <w:rPr>
          <w:bCs/>
        </w:rPr>
      </w:pPr>
      <w:r w:rsidRPr="003526DE">
        <w:rPr>
          <w:bCs/>
        </w:rPr>
        <w:t xml:space="preserve">Obowiązek ten dotyczy w szczególności następujących czynności: wykonanie robót wyburzeniowych, murarskich, wykończeniowych, konstrukcyjnych oraz robót w zakresie instalacji elektrycznych. </w:t>
      </w:r>
    </w:p>
    <w:p w:rsidR="00C25795" w:rsidRPr="003526DE" w:rsidRDefault="00C25795" w:rsidP="00C25795">
      <w:pPr>
        <w:numPr>
          <w:ilvl w:val="0"/>
          <w:numId w:val="3"/>
        </w:numPr>
        <w:spacing w:line="276" w:lineRule="auto"/>
        <w:rPr>
          <w:bCs/>
        </w:rPr>
      </w:pPr>
      <w:r w:rsidRPr="003526DE">
        <w:rPr>
          <w:bCs/>
        </w:rPr>
        <w:t xml:space="preserve">Wykonawca zobowiązany jest do przedłożenia Zamawiającemu w terminie 3 dni od podpisania umowy imiennego wykazu ww. osób wraz z określeniem wykonywanych przez nie czynności oraz oświadczeniem potwierdzającym zatrudnienie ich na podstawie umowy o pracę. Analogiczny wykaz osób wraz z oświadczeniem dotyczącym zatrudnienia ww. osób na podstawie umowę o pracę i niezaleganiu z wypłatą </w:t>
      </w:r>
      <w:r w:rsidRPr="003526DE">
        <w:rPr>
          <w:bCs/>
        </w:rPr>
        <w:lastRenderedPageBreak/>
        <w:t>wynagrodzenia na dzień złożenia oświadczenia, Wykonawca zobowiązany jest przedłożyć na każde żądanie Zamawiającego. Powyższy obowiązek dotyczy również wszystkich podwykonawców.</w:t>
      </w:r>
    </w:p>
    <w:p w:rsidR="00C25795" w:rsidRPr="003526DE" w:rsidRDefault="00C25795" w:rsidP="00C25795">
      <w:pPr>
        <w:numPr>
          <w:ilvl w:val="0"/>
          <w:numId w:val="3"/>
        </w:numPr>
        <w:spacing w:line="276" w:lineRule="auto"/>
        <w:rPr>
          <w:bCs/>
        </w:rPr>
      </w:pPr>
      <w:r w:rsidRPr="003526DE">
        <w:rPr>
          <w:bCs/>
        </w:rPr>
        <w:t xml:space="preserve">Zamawiający na każdym etapie realizacji przedmiotu umowy ma prawo żądania udokumentowania przez Wykonawcę / Podwykonawcę faktu zatrudniania osób na podstawie umowy o pracę. </w:t>
      </w:r>
    </w:p>
    <w:p w:rsidR="00C25795" w:rsidRPr="003526DE" w:rsidRDefault="00C25795" w:rsidP="00C25795">
      <w:pPr>
        <w:numPr>
          <w:ilvl w:val="0"/>
          <w:numId w:val="3"/>
        </w:numPr>
        <w:spacing w:line="276" w:lineRule="auto"/>
        <w:rPr>
          <w:bCs/>
        </w:rPr>
      </w:pPr>
      <w:r w:rsidRPr="003526DE">
        <w:rPr>
          <w:bCs/>
        </w:rPr>
        <w:t>W przypadku stwierdzenia nieprawidłowości dotyczących zatrudniania pracowników przez Wykonawcę lub Podwykonawcę, Zamawiający zastrzega możliwość poinformowania o tym fakcie Państwowej Inspekcji Pracy, ponadto upoważniony będzie do naliczenia kary umownej, o której mowa w § 6 ust 3</w:t>
      </w:r>
    </w:p>
    <w:p w:rsidR="00C25795" w:rsidRPr="003526DE" w:rsidRDefault="00C25795" w:rsidP="00C25795">
      <w:pPr>
        <w:spacing w:line="360" w:lineRule="auto"/>
        <w:jc w:val="center"/>
        <w:rPr>
          <w:b/>
        </w:rPr>
      </w:pPr>
      <w:r w:rsidRPr="003526DE">
        <w:rPr>
          <w:b/>
        </w:rPr>
        <w:t>§2</w:t>
      </w:r>
    </w:p>
    <w:p w:rsidR="00C25795" w:rsidRPr="003526DE" w:rsidRDefault="00C25795" w:rsidP="00C25795">
      <w:pPr>
        <w:numPr>
          <w:ilvl w:val="0"/>
          <w:numId w:val="4"/>
        </w:numPr>
        <w:spacing w:line="276" w:lineRule="auto"/>
        <w:rPr>
          <w:bCs/>
        </w:rPr>
      </w:pPr>
      <w:r w:rsidRPr="003526DE">
        <w:rPr>
          <w:bCs/>
        </w:rPr>
        <w:t>Wykonawca oświadcza, że posiada niezbędną wiedzę, doświadczenie i sprzęt techniczny oraz pracowników z odpowiednimi kwalifikacjami w zakresie koniecznym do prawidłowego wykonania przedmiotu umowy.</w:t>
      </w:r>
    </w:p>
    <w:p w:rsidR="00C25795" w:rsidRPr="003526DE" w:rsidRDefault="00C25795" w:rsidP="00C25795">
      <w:pPr>
        <w:numPr>
          <w:ilvl w:val="0"/>
          <w:numId w:val="4"/>
        </w:numPr>
        <w:spacing w:line="276" w:lineRule="auto"/>
        <w:rPr>
          <w:bCs/>
        </w:rPr>
      </w:pPr>
      <w:r w:rsidRPr="003526DE">
        <w:rPr>
          <w:bCs/>
        </w:rPr>
        <w:t xml:space="preserve">Wykonawca oświadcza,  że udziela ………. lat gwarancji na elementy systemu które zostały przez niego wymienione w ramach wykonanej usługi </w:t>
      </w:r>
      <w:r w:rsidRPr="003526DE">
        <w:rPr>
          <w:i/>
        </w:rPr>
        <w:t>(zgodnie z informacją podaną w formularzu ofertowym)</w:t>
      </w:r>
      <w:r w:rsidRPr="003526DE">
        <w:rPr>
          <w:bCs/>
        </w:rPr>
        <w:t xml:space="preserve">. Wykaz elementów stanowi załącznik do protokołu o którym mowa w § </w:t>
      </w:r>
      <w:r w:rsidRPr="003526DE">
        <w:t>5 ust. 3</w:t>
      </w:r>
    </w:p>
    <w:p w:rsidR="00C25795" w:rsidRPr="003526DE" w:rsidRDefault="00C25795" w:rsidP="00C25795">
      <w:pPr>
        <w:spacing w:line="360" w:lineRule="auto"/>
        <w:jc w:val="center"/>
        <w:rPr>
          <w:b/>
        </w:rPr>
      </w:pPr>
      <w:r w:rsidRPr="003526DE">
        <w:rPr>
          <w:b/>
        </w:rPr>
        <w:t>§3</w:t>
      </w:r>
    </w:p>
    <w:p w:rsidR="00C25795" w:rsidRPr="003526DE" w:rsidRDefault="00C25795" w:rsidP="00C25795">
      <w:pPr>
        <w:spacing w:line="276" w:lineRule="auto"/>
        <w:ind w:left="378" w:hanging="378"/>
      </w:pPr>
      <w:r w:rsidRPr="003526DE">
        <w:t>1.</w:t>
      </w:r>
      <w:r w:rsidRPr="003526DE">
        <w:tab/>
        <w:t xml:space="preserve">Wykonawca zobowiązuje się do bezwzględnego przestrzegania przepisów prawa, w szczególności rozporządzenia Ministra Gospodarki z dnia 28 marca 2013 r. w sprawie bezpieczeństwa i higieny pracy przy urządzeniach energetycznych </w:t>
      </w:r>
      <w:r w:rsidRPr="00B937F6">
        <w:rPr>
          <w:highlight w:val="yellow"/>
        </w:rPr>
        <w:t>(Dz.U.</w:t>
      </w:r>
      <w:r w:rsidRPr="003526DE">
        <w:t xml:space="preserve"> z 2013 r. poz. 492).</w:t>
      </w:r>
    </w:p>
    <w:p w:rsidR="00C25795" w:rsidRPr="003526DE" w:rsidRDefault="00C25795" w:rsidP="00C25795">
      <w:pPr>
        <w:spacing w:line="276" w:lineRule="auto"/>
        <w:ind w:left="378" w:hanging="378"/>
      </w:pPr>
      <w:r w:rsidRPr="003526DE">
        <w:t>2.</w:t>
      </w:r>
      <w:r w:rsidRPr="003526DE">
        <w:tab/>
        <w:t>We wszystkich przypadkach Wykonawca pozostaje w pełni odpowiedzialny za naruszenie zasad bezpieczeństwa i higieny pracy oraz przepisów prawa przez swoich pracowników.</w:t>
      </w:r>
    </w:p>
    <w:p w:rsidR="00C25795" w:rsidRPr="003526DE" w:rsidRDefault="00C25795" w:rsidP="00C25795">
      <w:pPr>
        <w:tabs>
          <w:tab w:val="num" w:pos="360"/>
        </w:tabs>
        <w:spacing w:line="276" w:lineRule="auto"/>
        <w:ind w:left="378" w:hanging="378"/>
      </w:pPr>
      <w:r w:rsidRPr="003526DE">
        <w:t>3.</w:t>
      </w:r>
      <w:r w:rsidRPr="003526DE">
        <w:tab/>
        <w:t>Zamawiający ma prawo do natychmiastowego rozwiązania umowy z winy Wykonawcy w przypadku rażących nieprawidłowości w jej realizacji, w szczególności, jeżeli:</w:t>
      </w:r>
    </w:p>
    <w:p w:rsidR="00C25795" w:rsidRPr="003526DE" w:rsidRDefault="00C25795" w:rsidP="00C25795">
      <w:pPr>
        <w:tabs>
          <w:tab w:val="num" w:pos="720"/>
        </w:tabs>
        <w:spacing w:line="276" w:lineRule="auto"/>
        <w:ind w:left="756" w:hanging="378"/>
      </w:pPr>
      <w:r w:rsidRPr="003526DE">
        <w:t>1)</w:t>
      </w:r>
      <w:r w:rsidRPr="003526DE">
        <w:tab/>
        <w:t>Wykonawca dopuści do pracy na terenie obiektu Zamawiającego:</w:t>
      </w:r>
    </w:p>
    <w:p w:rsidR="00C25795" w:rsidRPr="003526DE" w:rsidRDefault="00C25795" w:rsidP="00C25795">
      <w:pPr>
        <w:tabs>
          <w:tab w:val="num" w:pos="1080"/>
        </w:tabs>
        <w:spacing w:line="276" w:lineRule="auto"/>
        <w:ind w:left="1134" w:hanging="378"/>
      </w:pPr>
      <w:r w:rsidRPr="003526DE">
        <w:t>a)</w:t>
      </w:r>
      <w:r w:rsidRPr="003526DE">
        <w:tab/>
        <w:t>pracowników będących pod wpływem alkoholu lub innych, odurzających środków psychoaktywnych,</w:t>
      </w:r>
    </w:p>
    <w:p w:rsidR="00C25795" w:rsidRPr="003526DE" w:rsidRDefault="00C25795" w:rsidP="00C25795">
      <w:pPr>
        <w:tabs>
          <w:tab w:val="num" w:pos="1080"/>
        </w:tabs>
        <w:spacing w:line="276" w:lineRule="auto"/>
        <w:ind w:left="1134" w:hanging="378"/>
      </w:pPr>
      <w:r w:rsidRPr="003526DE">
        <w:t>b)</w:t>
      </w:r>
      <w:r w:rsidRPr="003526DE">
        <w:tab/>
        <w:t>pracowników nie posiadających wymaganych kwalifikacji,</w:t>
      </w:r>
    </w:p>
    <w:p w:rsidR="00C25795" w:rsidRPr="003526DE" w:rsidRDefault="00C25795" w:rsidP="00C25795">
      <w:pPr>
        <w:tabs>
          <w:tab w:val="num" w:pos="1080"/>
        </w:tabs>
        <w:spacing w:line="276" w:lineRule="auto"/>
        <w:ind w:left="1134" w:hanging="378"/>
      </w:pPr>
      <w:r w:rsidRPr="003526DE">
        <w:t>c)</w:t>
      </w:r>
      <w:r w:rsidRPr="003526DE">
        <w:tab/>
        <w:t>pracowników bez wymaganych zabezpieczeń i środków ochrony indywidualnej,</w:t>
      </w:r>
    </w:p>
    <w:p w:rsidR="00C25795" w:rsidRPr="003526DE" w:rsidRDefault="00C25795" w:rsidP="00C25795">
      <w:pPr>
        <w:spacing w:line="276" w:lineRule="auto"/>
        <w:ind w:left="1134" w:hanging="378"/>
      </w:pPr>
      <w:r w:rsidRPr="003526DE">
        <w:t>d)</w:t>
      </w:r>
      <w:r w:rsidRPr="003526DE">
        <w:tab/>
        <w:t>pracowników bez właściwego dozoru (nadzoru).</w:t>
      </w:r>
    </w:p>
    <w:p w:rsidR="00C25795" w:rsidRPr="003526DE" w:rsidRDefault="00C25795" w:rsidP="00C25795">
      <w:pPr>
        <w:spacing w:line="276" w:lineRule="auto"/>
        <w:ind w:left="709" w:hanging="378"/>
      </w:pPr>
      <w:r w:rsidRPr="003526DE">
        <w:t>2)</w:t>
      </w:r>
      <w:r w:rsidRPr="003526DE">
        <w:tab/>
        <w:t>Wykonawca wykona czynności będące przedmiotem umowy niezgodnie z obowiązującym prawem, wytycznymi branżowymi i zaleceniami producentów urządzeń, jak również wykonawców instalacji, lub też w sprzeczności z instrukcjami obsługi, eksploatacji i konserwacji.</w:t>
      </w:r>
    </w:p>
    <w:p w:rsidR="00C25795" w:rsidRPr="003526DE" w:rsidRDefault="00C25795" w:rsidP="00C25795">
      <w:pPr>
        <w:spacing w:line="276" w:lineRule="auto"/>
        <w:ind w:left="709" w:hanging="378"/>
      </w:pPr>
      <w:r w:rsidRPr="003526DE">
        <w:t>3)</w:t>
      </w:r>
      <w:r w:rsidRPr="003526DE">
        <w:tab/>
        <w:t>Pracownicy Wykonawcy popełnią wykroczenie lub przestępstwo w czasie wykonywania usługi na terenie obiektu Zamawiającego lub też nie będą stosowali się do postanowień regulaminu porządkowego Zamawiającego.</w:t>
      </w:r>
    </w:p>
    <w:p w:rsidR="00C25795" w:rsidRPr="003526DE" w:rsidRDefault="00C25795" w:rsidP="00C25795">
      <w:pPr>
        <w:tabs>
          <w:tab w:val="num" w:pos="360"/>
        </w:tabs>
        <w:spacing w:line="276" w:lineRule="auto"/>
        <w:ind w:left="378" w:hanging="378"/>
      </w:pPr>
      <w:r w:rsidRPr="003526DE">
        <w:lastRenderedPageBreak/>
        <w:t>4.</w:t>
      </w:r>
      <w:r w:rsidRPr="003526DE">
        <w:tab/>
        <w:t>Niezależnie od opisanego w ust. 3 niniejszego paragrafu prawa do natychmiastowego rozwiązania przedmiotowej umowy, Zamawiającemu przysługują uprawnienia wynikające z § 6 niniejszej umowy.</w:t>
      </w:r>
    </w:p>
    <w:p w:rsidR="00C25795" w:rsidRPr="003526DE" w:rsidRDefault="00C25795" w:rsidP="00C25795">
      <w:pPr>
        <w:spacing w:line="360" w:lineRule="auto"/>
        <w:ind w:left="378" w:hanging="378"/>
        <w:jc w:val="center"/>
        <w:rPr>
          <w:b/>
        </w:rPr>
      </w:pPr>
      <w:r w:rsidRPr="003526DE">
        <w:rPr>
          <w:b/>
        </w:rPr>
        <w:t>§4</w:t>
      </w:r>
    </w:p>
    <w:p w:rsidR="00C25795" w:rsidRPr="003526DE" w:rsidRDefault="00C25795" w:rsidP="00C25795">
      <w:pPr>
        <w:spacing w:line="276" w:lineRule="auto"/>
      </w:pPr>
      <w:r w:rsidRPr="003526DE">
        <w:t xml:space="preserve">Naprawy i konserwacje zostaną wykonane w terminie </w:t>
      </w:r>
      <w:r>
        <w:t>9</w:t>
      </w:r>
      <w:r w:rsidRPr="003526DE">
        <w:t>0 dni od dnia podpisania umowy</w:t>
      </w:r>
      <w:r>
        <w:t>.</w:t>
      </w:r>
    </w:p>
    <w:p w:rsidR="00C25795" w:rsidRPr="003526DE" w:rsidRDefault="00C25795" w:rsidP="00C25795">
      <w:pPr>
        <w:spacing w:line="360" w:lineRule="auto"/>
        <w:ind w:left="378" w:hanging="378"/>
        <w:jc w:val="center"/>
        <w:rPr>
          <w:b/>
        </w:rPr>
      </w:pPr>
      <w:r w:rsidRPr="003526DE">
        <w:rPr>
          <w:b/>
        </w:rPr>
        <w:t>§ 5</w:t>
      </w:r>
    </w:p>
    <w:p w:rsidR="00C25795" w:rsidRPr="003526DE" w:rsidRDefault="00C25795" w:rsidP="00C25795">
      <w:pPr>
        <w:spacing w:line="276" w:lineRule="auto"/>
        <w:ind w:left="378" w:hanging="378"/>
      </w:pPr>
      <w:r w:rsidRPr="003526DE">
        <w:t>1.</w:t>
      </w:r>
      <w:r w:rsidRPr="003526DE">
        <w:tab/>
        <w:t>Zleceniodawca zobowiązuje się do zapłaty kwoty ………………………….. zł brutto</w:t>
      </w:r>
      <w:r w:rsidRPr="003526DE">
        <w:br/>
        <w:t>(słownie: …………………………..)</w:t>
      </w:r>
      <w:r w:rsidRPr="003526DE">
        <w:rPr>
          <w:sz w:val="22"/>
          <w:szCs w:val="22"/>
        </w:rPr>
        <w:t>.</w:t>
      </w:r>
    </w:p>
    <w:p w:rsidR="00C25795" w:rsidRPr="003526DE" w:rsidRDefault="00C25795" w:rsidP="00C25795">
      <w:pPr>
        <w:spacing w:line="276" w:lineRule="auto"/>
        <w:ind w:left="378" w:hanging="378"/>
      </w:pPr>
      <w:r w:rsidRPr="003526DE">
        <w:t>2.</w:t>
      </w:r>
      <w:r w:rsidRPr="003526DE">
        <w:tab/>
        <w:t xml:space="preserve">Zapłata należności przez Zleceniodawcę nastąpi na podstawie faktury wystawionej przez Wykonawcę. </w:t>
      </w:r>
    </w:p>
    <w:p w:rsidR="00C25795" w:rsidRDefault="00C25795" w:rsidP="00C25795">
      <w:pPr>
        <w:widowControl w:val="0"/>
        <w:tabs>
          <w:tab w:val="left" w:pos="426"/>
        </w:tabs>
        <w:autoSpaceDN w:val="0"/>
        <w:spacing w:line="276" w:lineRule="auto"/>
        <w:ind w:left="426" w:right="40" w:hanging="426"/>
      </w:pPr>
      <w:r w:rsidRPr="003526DE">
        <w:t>3.</w:t>
      </w:r>
      <w:r w:rsidRPr="003526DE">
        <w:tab/>
        <w:t>Faktura będzie wystawiona przez Wykonawcę po wykonaniu usługi. Podstawą do wystawienia faktury będzie podpisany obustronnie protokół z wykonania usługi zawierający wydruk z systemu monitoringu opraw oświetleniowych potwierdzający usunięcie usterek oraz wykaz wymienionych w r</w:t>
      </w:r>
      <w:r>
        <w:t>amach naprawy elementów systemu oraz dokumenty, o których mowa w pkt. 4.</w:t>
      </w:r>
    </w:p>
    <w:p w:rsidR="00C25795" w:rsidRPr="00B937F6" w:rsidRDefault="00C25795" w:rsidP="00C25795">
      <w:pPr>
        <w:widowControl w:val="0"/>
        <w:autoSpaceDN w:val="0"/>
        <w:spacing w:line="276" w:lineRule="auto"/>
        <w:ind w:left="426" w:right="40" w:hanging="426"/>
        <w:rPr>
          <w:szCs w:val="22"/>
          <w:shd w:val="clear" w:color="auto" w:fill="FFFFFF"/>
        </w:rPr>
      </w:pPr>
      <w:r>
        <w:t xml:space="preserve">4.  </w:t>
      </w:r>
      <w:r w:rsidRPr="00B937F6">
        <w:rPr>
          <w:szCs w:val="22"/>
          <w:shd w:val="clear" w:color="auto" w:fill="FFFFFF"/>
        </w:rPr>
        <w:t>W przypadku, gdy Wykonawca zleca Podwykonawcy część lub całość realizacji zadania, Zamawiający zapłaci wynagrodzenie przysługujące Wykonawcy dopiero po przedłożeniu przez niego dowodu zapłaty za wykonane prace Podwykonawcy wraz z oświadczeniem Podwykonawcy o zapłacie należności wynikających z tytułu wykonania tych prac.</w:t>
      </w:r>
    </w:p>
    <w:p w:rsidR="00C25795" w:rsidRPr="003526DE" w:rsidRDefault="00C25795" w:rsidP="00C25795">
      <w:pPr>
        <w:spacing w:line="276" w:lineRule="auto"/>
        <w:ind w:left="378" w:hanging="378"/>
      </w:pPr>
      <w:r>
        <w:t>5</w:t>
      </w:r>
      <w:r w:rsidRPr="003526DE">
        <w:t>.</w:t>
      </w:r>
      <w:r w:rsidRPr="003526DE">
        <w:tab/>
        <w:t xml:space="preserve">Zamawiający zobowiązuje się do zapłaty należności określonej w ust. 1 w terminie </w:t>
      </w:r>
      <w:r w:rsidRPr="003526DE">
        <w:rPr>
          <w:b/>
        </w:rPr>
        <w:t>14</w:t>
      </w:r>
      <w:r w:rsidRPr="003526DE">
        <w:t xml:space="preserve"> dni od dnia wystawienia rachunku przez Zleceniobiorcę.</w:t>
      </w:r>
    </w:p>
    <w:p w:rsidR="00C25795" w:rsidRPr="003526DE" w:rsidRDefault="00C25795" w:rsidP="00C25795">
      <w:pPr>
        <w:spacing w:line="276" w:lineRule="auto"/>
        <w:ind w:left="378" w:hanging="378"/>
        <w:rPr>
          <w:rFonts w:eastAsia="Calibri"/>
        </w:rPr>
      </w:pPr>
      <w:r>
        <w:rPr>
          <w:rFonts w:eastAsia="Calibri"/>
        </w:rPr>
        <w:t>6</w:t>
      </w:r>
      <w:r w:rsidRPr="003526DE">
        <w:rPr>
          <w:rFonts w:eastAsia="Calibri"/>
        </w:rPr>
        <w:t>.</w:t>
      </w:r>
      <w:r w:rsidRPr="003526DE">
        <w:rPr>
          <w:rFonts w:eastAsia="Calibri"/>
        </w:rPr>
        <w:tab/>
        <w:t>Należność zostanie uiszczona na numer rachunku bankowego ………………………………….</w:t>
      </w:r>
    </w:p>
    <w:p w:rsidR="00C25795" w:rsidRPr="003526DE" w:rsidRDefault="00C25795" w:rsidP="00C25795">
      <w:pPr>
        <w:spacing w:line="360" w:lineRule="auto"/>
        <w:ind w:left="378" w:hanging="378"/>
        <w:jc w:val="center"/>
        <w:rPr>
          <w:b/>
        </w:rPr>
      </w:pPr>
      <w:r w:rsidRPr="003526DE">
        <w:rPr>
          <w:b/>
        </w:rPr>
        <w:t>§ 6</w:t>
      </w:r>
    </w:p>
    <w:p w:rsidR="00C25795" w:rsidRPr="003526DE" w:rsidRDefault="00C25795" w:rsidP="00C25795">
      <w:pPr>
        <w:spacing w:line="276" w:lineRule="auto"/>
        <w:ind w:left="378" w:hanging="378"/>
        <w:rPr>
          <w:rFonts w:eastAsia="Calibri"/>
        </w:rPr>
      </w:pPr>
      <w:r w:rsidRPr="003526DE">
        <w:rPr>
          <w:rFonts w:eastAsia="Calibri"/>
        </w:rPr>
        <w:t>1.</w:t>
      </w:r>
      <w:r w:rsidRPr="003526DE">
        <w:rPr>
          <w:rFonts w:eastAsia="Calibri"/>
        </w:rPr>
        <w:tab/>
        <w:t>Wykonawca zapłaci Zamawiającemu karę umowną za niedotrzymanie terminu realizacji wszystkich bez wyjątku czynności objętych umową, w wysokości 0,5 % całkowitej ceny określonej w § 5 ust 1  za każdy pełny dzień zwłoki.</w:t>
      </w:r>
    </w:p>
    <w:p w:rsidR="00C25795" w:rsidRPr="003526DE" w:rsidRDefault="00C25795" w:rsidP="00C25795">
      <w:pPr>
        <w:spacing w:line="276" w:lineRule="auto"/>
        <w:ind w:left="378" w:hanging="378"/>
        <w:rPr>
          <w:rFonts w:eastAsia="Calibri"/>
        </w:rPr>
      </w:pPr>
      <w:r w:rsidRPr="003526DE">
        <w:rPr>
          <w:rFonts w:eastAsia="Calibri"/>
        </w:rPr>
        <w:t>2.</w:t>
      </w:r>
      <w:r w:rsidRPr="003526DE">
        <w:rPr>
          <w:rFonts w:eastAsia="Calibri"/>
        </w:rPr>
        <w:tab/>
        <w:t>W przypadku rozwiązania umowy w trybie określonym w § 3 ust 3  Wykonawca zapłaci karę umowną w wysokości 20 % całkowitej ceny określonej w § 5 ust 1.</w:t>
      </w:r>
    </w:p>
    <w:p w:rsidR="00C25795" w:rsidRPr="003526DE" w:rsidRDefault="00C25795" w:rsidP="00C25795">
      <w:pPr>
        <w:spacing w:line="276" w:lineRule="auto"/>
        <w:ind w:left="378" w:hanging="378"/>
        <w:rPr>
          <w:rFonts w:eastAsia="Calibri"/>
        </w:rPr>
      </w:pPr>
      <w:r w:rsidRPr="003526DE">
        <w:rPr>
          <w:rFonts w:eastAsia="Calibri"/>
        </w:rPr>
        <w:t>3. W wysokości 0,2 % wartości umowy a każdy dzień nie dochowania przez Wykonawcę obowiązku określonego w §1 ust. 4 umowy.</w:t>
      </w:r>
    </w:p>
    <w:p w:rsidR="00C25795" w:rsidRPr="003526DE" w:rsidRDefault="00C25795" w:rsidP="00C25795">
      <w:pPr>
        <w:spacing w:line="276" w:lineRule="auto"/>
        <w:ind w:left="378" w:hanging="378"/>
        <w:rPr>
          <w:rFonts w:eastAsia="Calibri"/>
        </w:rPr>
      </w:pPr>
      <w:r w:rsidRPr="003526DE">
        <w:rPr>
          <w:rFonts w:eastAsia="Calibri"/>
        </w:rPr>
        <w:t>4. Wykonawca upoważnia Zamawiającego do potrącenia naliczonych kar umownych z bieżącej należności Wykonawcy.</w:t>
      </w:r>
    </w:p>
    <w:p w:rsidR="00C25795" w:rsidRPr="003526DE" w:rsidRDefault="00C25795" w:rsidP="00C25795">
      <w:pPr>
        <w:spacing w:line="276" w:lineRule="auto"/>
        <w:ind w:left="378" w:hanging="378"/>
        <w:rPr>
          <w:rFonts w:eastAsia="Calibri"/>
        </w:rPr>
      </w:pPr>
      <w:r w:rsidRPr="003526DE">
        <w:rPr>
          <w:rFonts w:eastAsia="Calibri"/>
        </w:rPr>
        <w:t xml:space="preserve">5. Zamawiający zastrzega sobie możliwość odstąpienia od umowy w przypadku przekroczenia przez Wykonawcę terminu realizacji o ponad 5 dni. </w:t>
      </w:r>
    </w:p>
    <w:p w:rsidR="00C25795" w:rsidRPr="003526DE" w:rsidRDefault="00C25795" w:rsidP="00C25795">
      <w:pPr>
        <w:spacing w:line="276" w:lineRule="auto"/>
        <w:ind w:left="378" w:hanging="378"/>
        <w:rPr>
          <w:rFonts w:eastAsia="Calibri"/>
        </w:rPr>
      </w:pPr>
      <w:r w:rsidRPr="003526DE">
        <w:rPr>
          <w:rFonts w:eastAsia="Calibri"/>
        </w:rPr>
        <w:t>6.</w:t>
      </w:r>
      <w:r w:rsidRPr="003526DE">
        <w:rPr>
          <w:rFonts w:eastAsia="Calibri"/>
        </w:rPr>
        <w:tab/>
        <w:t>Niezależnie od ustaleń ust. 1. i 2. Zamawiający ma prawo dochodzenia, oprócz zastrzeżonych kar umownych, odszkodowania uzupełniającego na zasadach ogólnych przewidzianych przepisami Kodeksu Cywilnego za wszelkie wyrządzone szkody, wskutek działania pracowników Wykonawcy, jego podwykonawców oraz za inne szkody powstałe w wyniku nieprawidłowego prowadzenia czynności konserwacyjnych i naprawczych.</w:t>
      </w:r>
    </w:p>
    <w:p w:rsidR="00C25795" w:rsidRPr="003526DE" w:rsidRDefault="00C25795" w:rsidP="00C25795">
      <w:pPr>
        <w:spacing w:line="360" w:lineRule="auto"/>
        <w:jc w:val="center"/>
        <w:rPr>
          <w:b/>
        </w:rPr>
      </w:pPr>
      <w:r w:rsidRPr="003526DE">
        <w:rPr>
          <w:b/>
        </w:rPr>
        <w:t>§ 7</w:t>
      </w:r>
    </w:p>
    <w:p w:rsidR="00C25795" w:rsidRPr="003526DE" w:rsidRDefault="00C25795" w:rsidP="00C25795">
      <w:pPr>
        <w:spacing w:line="276" w:lineRule="auto"/>
        <w:ind w:left="378" w:hanging="378"/>
        <w:rPr>
          <w:rFonts w:eastAsia="Calibri"/>
        </w:rPr>
      </w:pPr>
      <w:r w:rsidRPr="003526DE">
        <w:rPr>
          <w:rFonts w:eastAsia="Calibri"/>
        </w:rPr>
        <w:lastRenderedPageBreak/>
        <w:t>1.</w:t>
      </w:r>
      <w:r w:rsidRPr="003526DE">
        <w:rPr>
          <w:rFonts w:eastAsia="Calibri"/>
        </w:rPr>
        <w:tab/>
        <w:t>Zmiany postanowień niniejszej umowy wymagają formy pisemnej pod rygorem nieważności.</w:t>
      </w:r>
    </w:p>
    <w:p w:rsidR="00C25795" w:rsidRPr="003526DE" w:rsidRDefault="00C25795" w:rsidP="00C25795">
      <w:pPr>
        <w:spacing w:line="276" w:lineRule="auto"/>
        <w:ind w:left="378" w:hanging="378"/>
        <w:rPr>
          <w:rFonts w:eastAsia="Calibri"/>
        </w:rPr>
      </w:pPr>
      <w:r w:rsidRPr="003526DE">
        <w:rPr>
          <w:rFonts w:eastAsia="Calibri"/>
        </w:rPr>
        <w:t>2.</w:t>
      </w:r>
      <w:r w:rsidRPr="003526DE">
        <w:rPr>
          <w:rFonts w:eastAsia="Calibri"/>
        </w:rPr>
        <w:tab/>
        <w:t>W sprawach nie unormowanych niniejszą umową mają zastosowanie przepisy Kodeksu cywilnego i ustawy Prawo zamówień publicznych.</w:t>
      </w:r>
    </w:p>
    <w:p w:rsidR="00C25795" w:rsidRPr="003526DE" w:rsidRDefault="00C25795" w:rsidP="00C25795">
      <w:pPr>
        <w:spacing w:line="276" w:lineRule="auto"/>
        <w:ind w:left="378" w:hanging="378"/>
        <w:rPr>
          <w:rFonts w:eastAsia="Calibri"/>
        </w:rPr>
      </w:pPr>
      <w:r w:rsidRPr="003526DE">
        <w:rPr>
          <w:rFonts w:eastAsia="Calibri"/>
        </w:rPr>
        <w:t>3.</w:t>
      </w:r>
      <w:r w:rsidRPr="003526DE">
        <w:rPr>
          <w:rFonts w:eastAsia="Calibri"/>
        </w:rPr>
        <w:tab/>
        <w:t>Wszelkie spory, mogące wyniknąć przy realizacji niniejszej umowy, rozstrzygane będą przez sąd miejscowo właściwy dla siedziby Zamawiającego.</w:t>
      </w:r>
    </w:p>
    <w:p w:rsidR="00C25795" w:rsidRPr="003526DE" w:rsidRDefault="00C25795" w:rsidP="00C25795">
      <w:pPr>
        <w:spacing w:line="360" w:lineRule="auto"/>
        <w:jc w:val="center"/>
        <w:rPr>
          <w:b/>
        </w:rPr>
      </w:pPr>
      <w:r w:rsidRPr="003526DE">
        <w:rPr>
          <w:b/>
        </w:rPr>
        <w:t>§ 8</w:t>
      </w:r>
    </w:p>
    <w:p w:rsidR="00C25795" w:rsidRPr="003526DE" w:rsidRDefault="00C25795" w:rsidP="00C25795">
      <w:pPr>
        <w:spacing w:line="276" w:lineRule="auto"/>
      </w:pPr>
      <w:r w:rsidRPr="003526DE">
        <w:t>Umowę sporządzono w dwóch jednobrzmiących egzemplarzach, po jednym dla każdej</w:t>
      </w:r>
      <w:r w:rsidRPr="003526DE">
        <w:br/>
        <w:t>ze stron.</w:t>
      </w:r>
    </w:p>
    <w:p w:rsidR="00C25795" w:rsidRPr="003526DE" w:rsidRDefault="00C25795" w:rsidP="00C25795">
      <w:pPr>
        <w:ind w:left="322" w:hanging="322"/>
      </w:pPr>
    </w:p>
    <w:p w:rsidR="00C25795" w:rsidRPr="003526DE" w:rsidRDefault="00C25795" w:rsidP="00C25795">
      <w:pPr>
        <w:ind w:left="322" w:hanging="322"/>
      </w:pPr>
    </w:p>
    <w:tbl>
      <w:tblPr>
        <w:tblW w:w="9212" w:type="dxa"/>
        <w:tblLayout w:type="fixed"/>
        <w:tblCellMar>
          <w:left w:w="70" w:type="dxa"/>
          <w:right w:w="70" w:type="dxa"/>
        </w:tblCellMar>
        <w:tblLook w:val="0000" w:firstRow="0" w:lastRow="0" w:firstColumn="0" w:lastColumn="0" w:noHBand="0" w:noVBand="0"/>
      </w:tblPr>
      <w:tblGrid>
        <w:gridCol w:w="4606"/>
        <w:gridCol w:w="4606"/>
      </w:tblGrid>
      <w:tr w:rsidR="00C25795" w:rsidRPr="008503B4" w:rsidTr="002C4C4C">
        <w:tc>
          <w:tcPr>
            <w:tcW w:w="4606" w:type="dxa"/>
          </w:tcPr>
          <w:p w:rsidR="00C25795" w:rsidRPr="003526DE" w:rsidRDefault="00C25795" w:rsidP="002C4C4C">
            <w:pPr>
              <w:spacing w:line="360" w:lineRule="auto"/>
              <w:jc w:val="left"/>
              <w:rPr>
                <w:b/>
              </w:rPr>
            </w:pPr>
            <w:r w:rsidRPr="003526DE">
              <w:t xml:space="preserve">            </w:t>
            </w:r>
            <w:r w:rsidRPr="003526DE">
              <w:rPr>
                <w:b/>
              </w:rPr>
              <w:t>Zamawiający:</w:t>
            </w:r>
          </w:p>
          <w:p w:rsidR="00C25795" w:rsidRPr="003526DE" w:rsidRDefault="00C25795" w:rsidP="002C4C4C">
            <w:pPr>
              <w:spacing w:line="360" w:lineRule="auto"/>
              <w:rPr>
                <w:b/>
                <w:i/>
              </w:rPr>
            </w:pPr>
          </w:p>
          <w:p w:rsidR="00C25795" w:rsidRPr="003526DE" w:rsidRDefault="00C25795" w:rsidP="002C4C4C">
            <w:pPr>
              <w:spacing w:line="360" w:lineRule="auto"/>
              <w:rPr>
                <w:b/>
                <w:i/>
              </w:rPr>
            </w:pPr>
          </w:p>
          <w:p w:rsidR="00C25795" w:rsidRPr="003526DE" w:rsidRDefault="00C25795" w:rsidP="002C4C4C">
            <w:r w:rsidRPr="003526DE">
              <w:t>.................................................</w:t>
            </w:r>
          </w:p>
        </w:tc>
        <w:tc>
          <w:tcPr>
            <w:tcW w:w="4606" w:type="dxa"/>
          </w:tcPr>
          <w:p w:rsidR="00C25795" w:rsidRPr="003526DE" w:rsidRDefault="00C25795" w:rsidP="002C4C4C">
            <w:pPr>
              <w:spacing w:line="360" w:lineRule="auto"/>
              <w:ind w:left="434"/>
              <w:rPr>
                <w:b/>
                <w:i/>
              </w:rPr>
            </w:pPr>
            <w:r w:rsidRPr="003526DE">
              <w:rPr>
                <w:b/>
              </w:rPr>
              <w:t xml:space="preserve">             Wykonawca:</w:t>
            </w:r>
          </w:p>
          <w:p w:rsidR="00C25795" w:rsidRPr="003526DE" w:rsidRDefault="00C25795" w:rsidP="002C4C4C">
            <w:pPr>
              <w:spacing w:line="360" w:lineRule="auto"/>
              <w:rPr>
                <w:b/>
                <w:i/>
              </w:rPr>
            </w:pPr>
          </w:p>
          <w:p w:rsidR="00C25795" w:rsidRPr="003526DE" w:rsidRDefault="00C25795" w:rsidP="002C4C4C">
            <w:pPr>
              <w:spacing w:line="360" w:lineRule="auto"/>
              <w:rPr>
                <w:b/>
                <w:i/>
              </w:rPr>
            </w:pPr>
          </w:p>
          <w:p w:rsidR="00C25795" w:rsidRPr="008503B4" w:rsidRDefault="00C25795" w:rsidP="002C4C4C">
            <w:pPr>
              <w:spacing w:line="360" w:lineRule="auto"/>
              <w:ind w:left="434"/>
              <w:rPr>
                <w:b/>
                <w:i/>
              </w:rPr>
            </w:pPr>
            <w:r w:rsidRPr="003526DE">
              <w:t>................................................</w:t>
            </w:r>
          </w:p>
        </w:tc>
      </w:tr>
    </w:tbl>
    <w:p w:rsidR="00BD691F" w:rsidRDefault="00BD691F"/>
    <w:sectPr w:rsidR="00BD691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7F2E" w:rsidRDefault="00AB7F2E" w:rsidP="003475AD">
      <w:r>
        <w:separator/>
      </w:r>
    </w:p>
  </w:endnote>
  <w:endnote w:type="continuationSeparator" w:id="0">
    <w:p w:rsidR="00AB7F2E" w:rsidRDefault="00AB7F2E" w:rsidP="00347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5AD" w:rsidRDefault="003475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5AD" w:rsidRDefault="003475A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5AD" w:rsidRDefault="003475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7F2E" w:rsidRDefault="00AB7F2E" w:rsidP="003475AD">
      <w:r>
        <w:separator/>
      </w:r>
    </w:p>
  </w:footnote>
  <w:footnote w:type="continuationSeparator" w:id="0">
    <w:p w:rsidR="00AB7F2E" w:rsidRDefault="00AB7F2E" w:rsidP="00347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5AD" w:rsidRDefault="003475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5AD" w:rsidRDefault="003475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5AD" w:rsidRDefault="003475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341E1F9D"/>
    <w:multiLevelType w:val="hybridMultilevel"/>
    <w:tmpl w:val="45A083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440B2E09"/>
    <w:multiLevelType w:val="hybridMultilevel"/>
    <w:tmpl w:val="C8A6092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795"/>
    <w:rsid w:val="003475AD"/>
    <w:rsid w:val="00AB7F2E"/>
    <w:rsid w:val="00BD691F"/>
    <w:rsid w:val="00C2579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C25795"/>
    <w:pPr>
      <w:spacing w:after="0" w:line="240" w:lineRule="auto"/>
      <w:jc w:val="both"/>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75AD"/>
    <w:pPr>
      <w:tabs>
        <w:tab w:val="center" w:pos="4536"/>
        <w:tab w:val="right" w:pos="9072"/>
      </w:tabs>
    </w:pPr>
  </w:style>
  <w:style w:type="character" w:customStyle="1" w:styleId="NagwekZnak">
    <w:name w:val="Nagłówek Znak"/>
    <w:basedOn w:val="Domylnaczcionkaakapitu"/>
    <w:link w:val="Nagwek"/>
    <w:uiPriority w:val="99"/>
    <w:rsid w:val="003475A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475AD"/>
    <w:pPr>
      <w:tabs>
        <w:tab w:val="center" w:pos="4536"/>
        <w:tab w:val="right" w:pos="9072"/>
      </w:tabs>
    </w:pPr>
  </w:style>
  <w:style w:type="character" w:customStyle="1" w:styleId="StopkaZnak">
    <w:name w:val="Stopka Znak"/>
    <w:basedOn w:val="Domylnaczcionkaakapitu"/>
    <w:link w:val="Stopka"/>
    <w:uiPriority w:val="99"/>
    <w:rsid w:val="003475AD"/>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1144</Words>
  <Characters>6865</Characters>
  <Application>Microsoft Office Word</Application>
  <DocSecurity>0</DocSecurity>
  <Lines>57</Lines>
  <Paragraphs>15</Paragraphs>
  <ScaleCrop>false</ScaleCrop>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2020-07-15T09:24:00Z</dcterms:created>
  <dcterms:modified xsi:type="dcterms:W3CDTF">2020-07-15T09:24:00Z</dcterms:modified>
</cp:coreProperties>
</file>